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>
          <w:color w:val="0000ff"/>
          <w:sz w:val="40"/>
          <w:szCs w:val="40"/>
        </w:rPr>
      </w:pPr>
      <w:r w:rsidDel="00000000" w:rsidR="00000000" w:rsidRPr="00000000">
        <w:rPr>
          <w:color w:val="0000ff"/>
          <w:sz w:val="40"/>
          <w:szCs w:val="40"/>
          <w:rtl w:val="0"/>
        </w:rPr>
        <w:t xml:space="preserve">Marzec 2025 - Kalendarium</w:t>
      </w:r>
    </w:p>
    <w:tbl>
      <w:tblPr>
        <w:tblStyle w:val="Table1"/>
        <w:tblW w:w="90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7"/>
        <w:gridCol w:w="6659"/>
        <w:tblGridChange w:id="0">
          <w:tblGrid>
            <w:gridCol w:w="2397"/>
            <w:gridCol w:w="66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Wydarzenie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(środa)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Koncert Agencji Artystycznej Tutti Art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Wiosenne hopsasanki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(piątek)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Dzień Kobiet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Tego dnia symbolicznie uczcimy święto wszystkich dziewczyn i kobiet!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Poznańska scena lalkowa - Nowe przygody Tomka Wszędobylskiego.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Spektakl lalkowy “W zamku Króla”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(wtorek)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Teatr cieni "Latarenka"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(środa)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Dzień Matematyki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Będziemy brać udział w grach i zabawach matematycznych</w:t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(piątek)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Międzynarodowy Dzień Szczęścia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Bo szczęście jest tuż obok, w nas. W zwyczajnym dniu, w zapachu domu, wśród chmur, w ciszy traw.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Tego dnia, wraz z dziećmi, zastanowimy się, co sprawia, że jesteśmy szczęśliwi.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(czwartek)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Pracownia Edukacyjna Wiatrak</w:t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Magnetyzm</w:t>
            </w:r>
            <w:r w:rsidDel="00000000" w:rsidR="00000000" w:rsidRPr="00000000">
              <w:rPr>
                <w:rtl w:val="0"/>
              </w:rPr>
              <w:t xml:space="preserve"> - Dzieci zapoznają się z właściwościami różnych rodzajów magnesów.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(piątek)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Powitanie wiosny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Wybierzemy się na spacer, poobserwujemy zwiastuny wiosny.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(poniedziałek)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Dzień wody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Dlaczego woda w naszym życiu, jest taka ważna? To będzie dzień eksperymentów.</w:t>
            </w:r>
          </w:p>
        </w:tc>
      </w:tr>
      <w:tr>
        <w:trPr>
          <w:cantSplit w:val="0"/>
          <w:trHeight w:val="1060.898437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(środa)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Realizacja projektu "Witaminki"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Tego dnia będziemy zajadać się kalarepowymi tortillami.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1382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21533E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91382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ezodstpw">
    <w:name w:val="No Spacing"/>
    <w:link w:val="BezodstpwZnak"/>
    <w:uiPriority w:val="1"/>
    <w:qFormat w:val="1"/>
    <w:rsid w:val="0091382C"/>
    <w:pPr>
      <w:spacing w:after="0" w:line="240" w:lineRule="auto"/>
    </w:pPr>
    <w:rPr>
      <w:rFonts w:ascii="Calibri" w:cs="Times New Roman" w:eastAsia="Calibri" w:hAnsi="Calibri"/>
    </w:rPr>
  </w:style>
  <w:style w:type="character" w:styleId="BezodstpwZnak" w:customStyle="1">
    <w:name w:val="Bez odstępów Znak"/>
    <w:link w:val="Bezodstpw"/>
    <w:uiPriority w:val="1"/>
    <w:rsid w:val="0091382C"/>
    <w:rPr>
      <w:rFonts w:ascii="Calibri" w:cs="Times New Roman" w:eastAsia="Calibri" w:hAnsi="Calibri"/>
    </w:rPr>
  </w:style>
  <w:style w:type="character" w:styleId="Nagwek2Znak" w:customStyle="1">
    <w:name w:val="Nagłówek 2 Znak"/>
    <w:basedOn w:val="Domylnaczcionkaakapitu"/>
    <w:link w:val="Nagwek2"/>
    <w:uiPriority w:val="9"/>
    <w:rsid w:val="0021533E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3Bfrb0Kkefx4BubnYrypTYAZw==">CgMxLjA4AHIhMVhjT3FkUmlZNEF6YVV0MU1Oa1BrcVJtTEN3U3B3YU40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2025-03-02T10:00:00Z</dcterms:created>
  <dc:creator>Admin</dc:creator>
</cp:coreProperties>
</file>