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4837" w14:textId="72451A19" w:rsidR="00F5554A" w:rsidRPr="00F5554A" w:rsidRDefault="00F5554A" w:rsidP="00F5554A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14:ligatures w14:val="none"/>
        </w:rPr>
      </w:pPr>
      <w:r w:rsidRPr="00F5554A">
        <w:rPr>
          <w:rFonts w:ascii="Times" w:eastAsia="Times New Roman" w:hAnsi="Times" w:cs="Times New Roman"/>
          <w:b/>
          <w:kern w:val="0"/>
          <w14:ligatures w14:val="none"/>
        </w:rPr>
        <w:t>INFORMACJE O ZADANIACH REALIZOWANYCH W PRZEDSZKOLU</w:t>
      </w:r>
    </w:p>
    <w:p w14:paraId="557C31F5" w14:textId="77777777" w:rsidR="00F5554A" w:rsidRPr="00F5554A" w:rsidRDefault="00F5554A" w:rsidP="00F5554A">
      <w:pPr>
        <w:spacing w:after="0" w:line="240" w:lineRule="auto"/>
        <w:rPr>
          <w:rFonts w:ascii="Times" w:eastAsia="Times New Roman" w:hAnsi="Times" w:cs="Times New Roman"/>
          <w:b/>
          <w:kern w:val="0"/>
          <w14:ligatures w14:val="none"/>
        </w:rPr>
        <w:sectPr w:rsidR="00F5554A" w:rsidRPr="00F5554A" w:rsidSect="00F555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9564E4" w14:textId="47410400" w:rsidR="00F5554A" w:rsidRPr="00F5554A" w:rsidRDefault="00F5554A" w:rsidP="00F5554A">
      <w:pPr>
        <w:spacing w:after="0" w:line="240" w:lineRule="auto"/>
        <w:ind w:left="1416" w:hanging="1416"/>
        <w:rPr>
          <w:rFonts w:ascii="Times" w:eastAsia="Times New Roman" w:hAnsi="Times" w:cs="Times New Roman"/>
          <w:b/>
          <w:kern w:val="0"/>
          <w14:ligatures w14:val="none"/>
        </w:rPr>
      </w:pPr>
    </w:p>
    <w:p w14:paraId="364C2CFC" w14:textId="08E3E7DB" w:rsidR="00F5554A" w:rsidRPr="00F5554A" w:rsidRDefault="00F5554A" w:rsidP="00F5554A">
      <w:pPr>
        <w:spacing w:after="0" w:line="240" w:lineRule="auto"/>
        <w:ind w:left="1416" w:hanging="1416"/>
        <w:rPr>
          <w:rFonts w:ascii="Times" w:eastAsia="Times New Roman" w:hAnsi="Times" w:cs="Times New Roman"/>
          <w:kern w:val="0"/>
          <w14:ligatures w14:val="none"/>
        </w:rPr>
      </w:pPr>
      <w:r w:rsidRPr="00F5554A">
        <w:rPr>
          <w:rFonts w:ascii="Times" w:eastAsia="Times New Roman" w:hAnsi="Times" w:cs="Times New Roman"/>
          <w:b/>
          <w:kern w:val="0"/>
          <w14:ligatures w14:val="none"/>
        </w:rPr>
        <w:t>Temat</w:t>
      </w:r>
      <w:r w:rsidRPr="00F5554A">
        <w:rPr>
          <w:rFonts w:ascii="Times" w:eastAsia="Times New Roman" w:hAnsi="Times" w:cs="Times New Roman"/>
          <w:kern w:val="0"/>
          <w14:ligatures w14:val="none"/>
        </w:rPr>
        <w:t xml:space="preserve">: </w:t>
      </w:r>
      <w:r w:rsidR="00BF6656" w:rsidRPr="00BF6656">
        <w:rPr>
          <w:rFonts w:ascii="Times" w:eastAsia="Times New Roman" w:hAnsi="Times" w:cs="Times New Roman"/>
          <w:kern w:val="0"/>
          <w:vertAlign w:val="superscript"/>
          <w14:ligatures w14:val="none"/>
        </w:rPr>
        <w:t>1</w:t>
      </w:r>
      <w:r w:rsidR="00BF6656">
        <w:rPr>
          <w:rFonts w:ascii="Times" w:eastAsia="Times New Roman" w:hAnsi="Times" w:cs="Times New Roman"/>
          <w:kern w:val="0"/>
          <w14:ligatures w14:val="none"/>
        </w:rPr>
        <w:t>„</w:t>
      </w:r>
      <w:r w:rsidR="00B850E6">
        <w:rPr>
          <w:rFonts w:ascii="Times" w:eastAsia="Times New Roman" w:hAnsi="Times" w:cs="Times New Roman"/>
          <w:kern w:val="0"/>
          <w14:ligatures w14:val="none"/>
        </w:rPr>
        <w:t>W KRAINIE ŻYCZLIWOŚCI</w:t>
      </w:r>
      <w:r w:rsidR="00BF6656">
        <w:rPr>
          <w:rFonts w:ascii="Times" w:eastAsia="Times New Roman" w:hAnsi="Times" w:cs="Times New Roman"/>
          <w:kern w:val="0"/>
          <w14:ligatures w14:val="none"/>
        </w:rPr>
        <w:t>”</w:t>
      </w:r>
    </w:p>
    <w:p w14:paraId="23669531" w14:textId="2A427A87" w:rsidR="00F5554A" w:rsidRPr="00F5554A" w:rsidRDefault="00F5554A" w:rsidP="00F5554A">
      <w:pPr>
        <w:spacing w:after="0" w:line="240" w:lineRule="auto"/>
        <w:ind w:left="1416" w:hanging="708"/>
        <w:rPr>
          <w:rFonts w:ascii="Times" w:eastAsia="Times New Roman" w:hAnsi="Times" w:cs="Times New Roman"/>
          <w:kern w:val="0"/>
          <w14:ligatures w14:val="none"/>
        </w:rPr>
      </w:pPr>
      <w:r w:rsidRPr="00F5554A">
        <w:rPr>
          <w:rFonts w:ascii="Times" w:eastAsia="Times New Roman" w:hAnsi="Times" w:cs="Times New Roman"/>
          <w:b/>
          <w:kern w:val="0"/>
          <w14:ligatures w14:val="none"/>
        </w:rPr>
        <w:t xml:space="preserve"> </w:t>
      </w:r>
      <w:r w:rsidR="00BF6656" w:rsidRPr="00BF6656">
        <w:rPr>
          <w:rFonts w:ascii="Times" w:eastAsia="Times New Roman" w:hAnsi="Times" w:cs="Times New Roman"/>
          <w:bCs/>
          <w:kern w:val="0"/>
          <w:vertAlign w:val="superscript"/>
          <w14:ligatures w14:val="none"/>
        </w:rPr>
        <w:t>2</w:t>
      </w:r>
      <w:r w:rsidR="00BF6656">
        <w:rPr>
          <w:rFonts w:ascii="Times" w:eastAsia="Times New Roman" w:hAnsi="Times" w:cs="Times New Roman"/>
          <w:b/>
          <w:kern w:val="0"/>
          <w14:ligatures w14:val="none"/>
        </w:rPr>
        <w:t>„</w:t>
      </w:r>
      <w:r w:rsidR="00B850E6">
        <w:rPr>
          <w:rFonts w:ascii="Times" w:eastAsia="Times New Roman" w:hAnsi="Times" w:cs="Times New Roman"/>
          <w:kern w:val="0"/>
          <w14:ligatures w14:val="none"/>
        </w:rPr>
        <w:t>MAGIA KARNAWAŁU</w:t>
      </w:r>
      <w:r w:rsidR="00BF6656">
        <w:rPr>
          <w:rFonts w:ascii="Times" w:eastAsia="Times New Roman" w:hAnsi="Times" w:cs="Times New Roman"/>
          <w:kern w:val="0"/>
          <w14:ligatures w14:val="none"/>
        </w:rPr>
        <w:t>”</w:t>
      </w:r>
    </w:p>
    <w:p w14:paraId="317643E1" w14:textId="0EA0BB60" w:rsidR="00F5554A" w:rsidRPr="00F5554A" w:rsidRDefault="00F5554A" w:rsidP="00F5554A">
      <w:pPr>
        <w:spacing w:after="0" w:line="240" w:lineRule="auto"/>
        <w:rPr>
          <w:rFonts w:ascii="Times" w:eastAsia="Times New Roman" w:hAnsi="Times" w:cs="Times New Roman"/>
          <w:kern w:val="0"/>
          <w14:ligatures w14:val="none"/>
        </w:rPr>
      </w:pPr>
    </w:p>
    <w:p w14:paraId="2116E8BB" w14:textId="244361B2" w:rsidR="00F5554A" w:rsidRPr="00F5554A" w:rsidRDefault="00F5554A" w:rsidP="00F5554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5554A">
        <w:rPr>
          <w:rFonts w:ascii="Times" w:eastAsia="Times New Roman" w:hAnsi="Times" w:cs="Times New Roman"/>
          <w:b/>
          <w:kern w:val="0"/>
          <w14:ligatures w14:val="none"/>
        </w:rPr>
        <w:t>Data realizacji</w:t>
      </w:r>
      <w:r w:rsidRPr="00F5554A">
        <w:rPr>
          <w:rFonts w:ascii="Times" w:eastAsia="Times New Roman" w:hAnsi="Times" w:cs="Times New Roman"/>
          <w:kern w:val="0"/>
          <w14:ligatures w14:val="none"/>
        </w:rPr>
        <w:t xml:space="preserve">: </w:t>
      </w:r>
      <w:r w:rsidR="00B850E6">
        <w:rPr>
          <w:rFonts w:ascii="Times" w:eastAsia="Times New Roman" w:hAnsi="Times" w:cs="Times New Roman"/>
          <w:kern w:val="0"/>
          <w14:ligatures w14:val="none"/>
        </w:rPr>
        <w:t>03</w:t>
      </w:r>
      <w:r>
        <w:rPr>
          <w:rFonts w:ascii="Times" w:eastAsia="Times New Roman" w:hAnsi="Times" w:cs="Times New Roman"/>
          <w:kern w:val="0"/>
          <w14:ligatures w14:val="none"/>
        </w:rPr>
        <w:t>.0</w:t>
      </w:r>
      <w:r w:rsidR="00B850E6">
        <w:rPr>
          <w:rFonts w:ascii="Times" w:eastAsia="Times New Roman" w:hAnsi="Times" w:cs="Times New Roman"/>
          <w:kern w:val="0"/>
          <w14:ligatures w14:val="none"/>
        </w:rPr>
        <w:t>2</w:t>
      </w:r>
      <w:r>
        <w:rPr>
          <w:rFonts w:ascii="Times" w:eastAsia="Times New Roman" w:hAnsi="Times" w:cs="Times New Roman"/>
          <w:kern w:val="0"/>
          <w14:ligatures w14:val="none"/>
        </w:rPr>
        <w:t>-</w:t>
      </w:r>
      <w:r w:rsidR="00B850E6">
        <w:rPr>
          <w:rFonts w:ascii="Times" w:eastAsia="Times New Roman" w:hAnsi="Times" w:cs="Times New Roman"/>
          <w:kern w:val="0"/>
          <w14:ligatures w14:val="none"/>
        </w:rPr>
        <w:t>28</w:t>
      </w:r>
      <w:r>
        <w:rPr>
          <w:rFonts w:ascii="Times" w:eastAsia="Times New Roman" w:hAnsi="Times" w:cs="Times New Roman"/>
          <w:kern w:val="0"/>
          <w14:ligatures w14:val="none"/>
        </w:rPr>
        <w:t>.0</w:t>
      </w:r>
      <w:r w:rsidR="00B850E6">
        <w:rPr>
          <w:rFonts w:ascii="Times" w:eastAsia="Times New Roman" w:hAnsi="Times" w:cs="Times New Roman"/>
          <w:kern w:val="0"/>
          <w14:ligatures w14:val="none"/>
        </w:rPr>
        <w:t>2</w:t>
      </w:r>
      <w:r>
        <w:rPr>
          <w:rFonts w:ascii="Times" w:eastAsia="Times New Roman" w:hAnsi="Times" w:cs="Times New Roman"/>
          <w:kern w:val="0"/>
          <w14:ligatures w14:val="none"/>
        </w:rPr>
        <w:t>.2025 r.</w:t>
      </w:r>
      <w:r w:rsidRPr="00F5554A">
        <w:rPr>
          <w:rFonts w:ascii="Calibri" w:eastAsia="Times New Roman" w:hAnsi="Calibri" w:cs="Times New Roman"/>
          <w:noProof/>
          <w:kern w:val="0"/>
          <w14:ligatures w14:val="none"/>
        </w:rPr>
        <w:t xml:space="preserve"> </w:t>
      </w:r>
    </w:p>
    <w:p w14:paraId="017F40DD" w14:textId="1E4BA698" w:rsidR="00F5554A" w:rsidRPr="00F5554A" w:rsidRDefault="00F5554A" w:rsidP="00F5554A">
      <w:pPr>
        <w:spacing w:after="0" w:line="240" w:lineRule="auto"/>
        <w:rPr>
          <w:rFonts w:ascii="Times" w:eastAsia="Times New Roman" w:hAnsi="Times" w:cs="Times New Roman"/>
          <w:kern w:val="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498"/>
        <w:gridCol w:w="7958"/>
      </w:tblGrid>
      <w:tr w:rsidR="00F5554A" w:rsidRPr="00F5554A" w14:paraId="0BC28757" w14:textId="77777777" w:rsidTr="00186D81">
        <w:tc>
          <w:tcPr>
            <w:tcW w:w="2498" w:type="dxa"/>
            <w:hideMark/>
          </w:tcPr>
          <w:p w14:paraId="09E806E6" w14:textId="213AB81A" w:rsidR="00F5554A" w:rsidRPr="00BF6656" w:rsidRDefault="00F5554A" w:rsidP="00F5554A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F6656">
              <w:rPr>
                <w:rFonts w:ascii="Times" w:hAnsi="Times"/>
                <w:b/>
                <w:sz w:val="24"/>
                <w:szCs w:val="24"/>
              </w:rPr>
              <w:t>Poziom kompetencji</w:t>
            </w:r>
          </w:p>
        </w:tc>
        <w:tc>
          <w:tcPr>
            <w:tcW w:w="7958" w:type="dxa"/>
            <w:hideMark/>
          </w:tcPr>
          <w:p w14:paraId="255D6A44" w14:textId="77777777" w:rsidR="00F5554A" w:rsidRPr="00BF6656" w:rsidRDefault="00F5554A" w:rsidP="00F5554A">
            <w:pPr>
              <w:spacing w:line="276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BF6656">
              <w:rPr>
                <w:rFonts w:ascii="Times" w:hAnsi="Times"/>
                <w:b/>
                <w:sz w:val="24"/>
                <w:szCs w:val="24"/>
              </w:rPr>
              <w:t>Kompetencje dzieci</w:t>
            </w:r>
          </w:p>
        </w:tc>
      </w:tr>
      <w:tr w:rsidR="00F5554A" w:rsidRPr="00F5554A" w14:paraId="7AA4A742" w14:textId="77777777" w:rsidTr="00186D81">
        <w:tc>
          <w:tcPr>
            <w:tcW w:w="2498" w:type="dxa"/>
            <w:vAlign w:val="center"/>
            <w:hideMark/>
          </w:tcPr>
          <w:p w14:paraId="40CEBB28" w14:textId="77777777" w:rsidR="00F5554A" w:rsidRPr="00BF6656" w:rsidRDefault="00F5554A" w:rsidP="00F555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656">
              <w:rPr>
                <w:rFonts w:ascii="Times New Roman" w:hAnsi="Times New Roman"/>
                <w:b/>
                <w:sz w:val="24"/>
                <w:szCs w:val="24"/>
              </w:rPr>
              <w:t>Poziom wiedzy</w:t>
            </w:r>
          </w:p>
        </w:tc>
        <w:tc>
          <w:tcPr>
            <w:tcW w:w="7958" w:type="dxa"/>
            <w:hideMark/>
          </w:tcPr>
          <w:p w14:paraId="441FCC2F" w14:textId="2D772C2C" w:rsidR="00764DD4" w:rsidRPr="00BF6656" w:rsidRDefault="00F5554A" w:rsidP="00764D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4DD4" w:rsidRPr="00BF6656">
              <w:rPr>
                <w:rFonts w:ascii="Times New Roman" w:hAnsi="Times New Roman"/>
                <w:sz w:val="24"/>
                <w:szCs w:val="24"/>
              </w:rPr>
              <w:t>wyjaśnia pojęcie przyjaciel</w:t>
            </w:r>
          </w:p>
          <w:p w14:paraId="55918F03" w14:textId="4DAE1725" w:rsidR="00764DD4" w:rsidRPr="00BF6656" w:rsidRDefault="00764DD4" w:rsidP="00764DD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BF6656">
              <w:rPr>
                <w:rFonts w:ascii="Times New Roman" w:hAnsi="Times New Roman"/>
                <w:sz w:val="24"/>
                <w:szCs w:val="24"/>
                <w:lang w:eastAsia="zh-CN" w:bidi="hi-IN"/>
              </w:rPr>
              <w:t>- wyjaśnia, że ostatni liczebnik oznacza liczbę/ilość</w:t>
            </w:r>
          </w:p>
          <w:p w14:paraId="70AAA1B1" w14:textId="38A72692" w:rsidR="00764DD4" w:rsidRPr="00BF6656" w:rsidRDefault="00764DD4" w:rsidP="00764DD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BF6656">
              <w:rPr>
                <w:rFonts w:ascii="Times New Roman" w:hAnsi="Times New Roman"/>
                <w:sz w:val="24"/>
                <w:szCs w:val="24"/>
                <w:lang w:eastAsia="zh-CN" w:bidi="hi-IN"/>
              </w:rPr>
              <w:t>- wyjaśnia pojęcie: maska karnawałowa, karnawał,</w:t>
            </w:r>
          </w:p>
          <w:p w14:paraId="574ED877" w14:textId="04A75191" w:rsidR="00764DD4" w:rsidRPr="00BF6656" w:rsidRDefault="00764DD4" w:rsidP="00764DD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BF6656">
              <w:rPr>
                <w:rFonts w:ascii="Times New Roman" w:hAnsi="Times New Roman"/>
                <w:sz w:val="24"/>
                <w:szCs w:val="24"/>
                <w:lang w:eastAsia="zh-CN" w:bidi="hi-IN"/>
              </w:rPr>
              <w:t>- wymienia rodzaje lodu (suchy lód, zimny lód)</w:t>
            </w:r>
          </w:p>
          <w:p w14:paraId="5CD30143" w14:textId="6A775E59" w:rsidR="00BF6656" w:rsidRPr="00BF6656" w:rsidRDefault="00BF6656" w:rsidP="00764DD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BF6656">
              <w:rPr>
                <w:rFonts w:ascii="Times New Roman" w:hAnsi="Times New Roman"/>
                <w:sz w:val="24"/>
                <w:szCs w:val="24"/>
                <w:lang w:eastAsia="zh-CN" w:bidi="hi-IN"/>
              </w:rPr>
              <w:t>- potrafi (z pomocą osoby dorosłej) napompować balon za pomocą rożnych substancji</w:t>
            </w:r>
          </w:p>
          <w:p w14:paraId="3DCE3ED1" w14:textId="2A0DD8B0" w:rsidR="00764DD4" w:rsidRPr="00BF6656" w:rsidRDefault="00764DD4" w:rsidP="00764DD4">
            <w:pPr>
              <w:spacing w:line="276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BF6656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- </w:t>
            </w:r>
            <w:r w:rsidRPr="00BF6656">
              <w:rPr>
                <w:rFonts w:ascii="Times New Roman" w:hAnsi="Times New Roman"/>
                <w:i/>
                <w:iCs/>
                <w:sz w:val="24"/>
                <w:szCs w:val="24"/>
                <w:lang w:eastAsia="zh-CN" w:bidi="hi-IN"/>
              </w:rPr>
              <w:t>przedstawia proces powstawania galaretki (zadanie projektowe)</w:t>
            </w:r>
          </w:p>
          <w:p w14:paraId="221E2CAD" w14:textId="2EA0A587" w:rsidR="00F5554A" w:rsidRPr="00BF6656" w:rsidRDefault="00F5554A" w:rsidP="00F5554A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5554A" w:rsidRPr="00F5554A" w14:paraId="5626E9E2" w14:textId="77777777" w:rsidTr="00186D81">
        <w:tc>
          <w:tcPr>
            <w:tcW w:w="2498" w:type="dxa"/>
            <w:vAlign w:val="center"/>
          </w:tcPr>
          <w:p w14:paraId="19B19AF2" w14:textId="77777777" w:rsidR="00F5554A" w:rsidRPr="00BF6656" w:rsidRDefault="00F5554A" w:rsidP="00F555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1F514" w14:textId="77777777" w:rsidR="00F5554A" w:rsidRPr="00BF6656" w:rsidRDefault="00F5554A" w:rsidP="00F555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656">
              <w:rPr>
                <w:rFonts w:ascii="Times New Roman" w:hAnsi="Times New Roman"/>
                <w:b/>
                <w:sz w:val="24"/>
                <w:szCs w:val="24"/>
              </w:rPr>
              <w:t>Poziom umiejętności</w:t>
            </w:r>
          </w:p>
        </w:tc>
        <w:tc>
          <w:tcPr>
            <w:tcW w:w="7958" w:type="dxa"/>
            <w:hideMark/>
          </w:tcPr>
          <w:p w14:paraId="3F382755" w14:textId="08F38012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wykonanie </w:t>
            </w:r>
            <w:r w:rsidR="00BF6656" w:rsidRPr="00BF6656">
              <w:rPr>
                <w:rFonts w:ascii="Times New Roman" w:hAnsi="Times New Roman"/>
                <w:sz w:val="24"/>
                <w:szCs w:val="24"/>
              </w:rPr>
              <w:t xml:space="preserve">laurki dla przyjaciela </w:t>
            </w:r>
            <w:r w:rsidR="00BF6656" w:rsidRPr="00BF6656">
              <w:rPr>
                <w:rFonts w:ascii="Times New Roman" w:hAnsi="Times New Roman"/>
                <w:sz w:val="24"/>
                <w:szCs w:val="24"/>
              </w:rPr>
              <w:t>różnymi technikami: wydzieranie, naklejanie gotowych elementów, dorysowywanie elementów,</w:t>
            </w:r>
          </w:p>
          <w:p w14:paraId="6849CA42" w14:textId="20602B61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wykonywanie prac</w:t>
            </w:r>
            <w:r w:rsidR="00BF6656" w:rsidRPr="00BF6656">
              <w:rPr>
                <w:rFonts w:ascii="Times New Roman" w:hAnsi="Times New Roman"/>
                <w:sz w:val="24"/>
                <w:szCs w:val="24"/>
              </w:rPr>
              <w:t>y plastycznej  masy solnej</w:t>
            </w:r>
          </w:p>
          <w:p w14:paraId="71E132C5" w14:textId="74E3D8CA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nauka piosenki „</w:t>
            </w:r>
            <w:r w:rsidR="00BF6656" w:rsidRPr="00BF6656">
              <w:rPr>
                <w:rFonts w:ascii="Times New Roman" w:hAnsi="Times New Roman"/>
                <w:sz w:val="24"/>
                <w:szCs w:val="24"/>
              </w:rPr>
              <w:t>Przyjaźń na 102”</w:t>
            </w:r>
          </w:p>
          <w:p w14:paraId="381F45DB" w14:textId="7E01C7C6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nauka </w:t>
            </w:r>
            <w:r w:rsidR="00BF6656" w:rsidRPr="00BF6656">
              <w:rPr>
                <w:rFonts w:ascii="Times New Roman" w:hAnsi="Times New Roman"/>
                <w:sz w:val="24"/>
                <w:szCs w:val="24"/>
              </w:rPr>
              <w:t>wiersza; „Bal przedszkolaków: K. Wójcik-</w:t>
            </w:r>
            <w:proofErr w:type="spellStart"/>
            <w:r w:rsidR="00BF6656" w:rsidRPr="00BF6656">
              <w:rPr>
                <w:rFonts w:ascii="Times New Roman" w:hAnsi="Times New Roman"/>
                <w:sz w:val="24"/>
                <w:szCs w:val="24"/>
              </w:rPr>
              <w:t>Bożętka</w:t>
            </w:r>
            <w:proofErr w:type="spellEnd"/>
          </w:p>
          <w:p w14:paraId="22C7A193" w14:textId="1DF792C6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opisywanie </w:t>
            </w:r>
            <w:r w:rsidR="00BF6656" w:rsidRPr="00BF6656">
              <w:rPr>
                <w:rFonts w:ascii="Times New Roman" w:hAnsi="Times New Roman"/>
                <w:sz w:val="24"/>
                <w:szCs w:val="24"/>
              </w:rPr>
              <w:t>strojów karnawałowych</w:t>
            </w:r>
          </w:p>
          <w:p w14:paraId="5F8E5506" w14:textId="3A94FE56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dopasowywanie </w:t>
            </w:r>
            <w:r w:rsidR="00BF6656" w:rsidRPr="00BF6656">
              <w:rPr>
                <w:rFonts w:ascii="Times New Roman" w:hAnsi="Times New Roman"/>
                <w:sz w:val="24"/>
                <w:szCs w:val="24"/>
              </w:rPr>
              <w:t>takich samych obrazków</w:t>
            </w:r>
          </w:p>
          <w:p w14:paraId="029D7102" w14:textId="67BF7111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odpowiadanie na pytania dotyczące słuchanych tekstów literackich</w:t>
            </w:r>
          </w:p>
          <w:p w14:paraId="16EF03EA" w14:textId="77777777" w:rsidR="008C45C7" w:rsidRPr="00BF6656" w:rsidRDefault="008C45C7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określanie ilości przedmiotów</w:t>
            </w:r>
          </w:p>
          <w:p w14:paraId="77079F5F" w14:textId="77777777" w:rsidR="008C45C7" w:rsidRPr="00BF6656" w:rsidRDefault="008C45C7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liczy palce</w:t>
            </w:r>
          </w:p>
          <w:p w14:paraId="035BC41F" w14:textId="77777777" w:rsidR="008C45C7" w:rsidRPr="00BF6656" w:rsidRDefault="008C45C7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0E0F" w:rsidRPr="00BF6656">
              <w:rPr>
                <w:rFonts w:ascii="Times New Roman" w:hAnsi="Times New Roman"/>
                <w:sz w:val="24"/>
                <w:szCs w:val="24"/>
              </w:rPr>
              <w:t>dostrzega, że po dodaniu jest więcej, po odjęciu jest mniej,</w:t>
            </w:r>
          </w:p>
          <w:p w14:paraId="54918619" w14:textId="77777777" w:rsidR="00130E0F" w:rsidRPr="00BF6656" w:rsidRDefault="00130E0F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ustala wynik dodawania i odejmowania na przedmiotach,</w:t>
            </w:r>
          </w:p>
          <w:p w14:paraId="02C3FC7D" w14:textId="21EA4179" w:rsidR="00BF6656" w:rsidRPr="00BF6656" w:rsidRDefault="00BF6656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klasyfikowanie przedmiotów ze względu na: kolor, wielkość, kształt</w:t>
            </w:r>
          </w:p>
          <w:p w14:paraId="0FB68B1E" w14:textId="77777777" w:rsidR="00BF6656" w:rsidRPr="00BF6656" w:rsidRDefault="00BF6656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skacze obunóż przez przeszkodę</w:t>
            </w:r>
          </w:p>
          <w:p w14:paraId="0E6DC83C" w14:textId="24A75C0C" w:rsidR="00BF6656" w:rsidRPr="00BF6656" w:rsidRDefault="00BF6656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przechodzi przez szarfę (od góry, od dołu)</w:t>
            </w:r>
          </w:p>
          <w:p w14:paraId="1C34AE5A" w14:textId="7C79B1A3" w:rsidR="00BF6656" w:rsidRPr="00BF6656" w:rsidRDefault="00BF6656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trafia woreczkiem do celu z małej odległości</w:t>
            </w:r>
          </w:p>
          <w:p w14:paraId="297B1CD8" w14:textId="775E012B" w:rsidR="00BF6656" w:rsidRPr="00BF6656" w:rsidRDefault="00BF6656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koryguje postawę ciała podczas chodzenia, stania</w:t>
            </w:r>
          </w:p>
          <w:p w14:paraId="2F668AD1" w14:textId="571DA475" w:rsidR="00BF6656" w:rsidRPr="00BF6656" w:rsidRDefault="00BF6656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uczestniczy w formie ustawienia: koło, rozsypka</w:t>
            </w:r>
          </w:p>
          <w:p w14:paraId="729841F3" w14:textId="6EE319C1" w:rsidR="00BF6656" w:rsidRPr="00BF6656" w:rsidRDefault="00BF6656" w:rsidP="008C45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54A" w:rsidRPr="00F5554A" w14:paraId="690283F2" w14:textId="77777777" w:rsidTr="00186D81">
        <w:trPr>
          <w:trHeight w:val="284"/>
        </w:trPr>
        <w:tc>
          <w:tcPr>
            <w:tcW w:w="2498" w:type="dxa"/>
            <w:vAlign w:val="center"/>
            <w:hideMark/>
          </w:tcPr>
          <w:p w14:paraId="2DE75E71" w14:textId="77777777" w:rsidR="00F5554A" w:rsidRPr="00BF6656" w:rsidRDefault="00F5554A" w:rsidP="00F555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656">
              <w:rPr>
                <w:rFonts w:ascii="Times New Roman" w:hAnsi="Times New Roman"/>
                <w:b/>
                <w:sz w:val="24"/>
                <w:szCs w:val="24"/>
              </w:rPr>
              <w:t>Poziom postaw</w:t>
            </w:r>
          </w:p>
        </w:tc>
        <w:tc>
          <w:tcPr>
            <w:tcW w:w="7958" w:type="dxa"/>
            <w:hideMark/>
          </w:tcPr>
          <w:p w14:paraId="5A69B8E9" w14:textId="0293F1BF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4DD4" w:rsidRPr="00BF6656">
              <w:rPr>
                <w:rFonts w:ascii="Times New Roman" w:hAnsi="Times New Roman"/>
                <w:sz w:val="24"/>
                <w:szCs w:val="24"/>
              </w:rPr>
              <w:t xml:space="preserve">rozpoznawanie i nazywanie emocji </w:t>
            </w:r>
          </w:p>
          <w:p w14:paraId="24E7985D" w14:textId="0A0A63F4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4DD4" w:rsidRPr="00BF6656">
              <w:rPr>
                <w:rFonts w:ascii="Times New Roman" w:hAnsi="Times New Roman"/>
                <w:sz w:val="24"/>
                <w:szCs w:val="24"/>
              </w:rPr>
              <w:t xml:space="preserve">dostrzeganie swoich potrzeb </w:t>
            </w:r>
          </w:p>
          <w:p w14:paraId="4999363F" w14:textId="3AF0D8EC" w:rsidR="00F5554A" w:rsidRPr="00BF6656" w:rsidRDefault="00F5554A" w:rsidP="00F5554A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BF665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130E0F" w:rsidRPr="00BF665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nie przerywanie</w:t>
            </w:r>
            <w:r w:rsidRPr="00BF665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wypowiedzi innych</w:t>
            </w:r>
            <w:r w:rsidR="00130E0F" w:rsidRPr="00BF665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osób</w:t>
            </w:r>
          </w:p>
          <w:p w14:paraId="15C2EEDF" w14:textId="3D9D2B0E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4DD4" w:rsidRPr="00BF6656">
              <w:rPr>
                <w:rFonts w:ascii="Times New Roman" w:hAnsi="Times New Roman"/>
                <w:sz w:val="24"/>
                <w:szCs w:val="24"/>
              </w:rPr>
              <w:t>skupianie uwagi na osobie mówiącej</w:t>
            </w:r>
          </w:p>
          <w:p w14:paraId="7252AEA2" w14:textId="196BC66A" w:rsidR="00F5554A" w:rsidRPr="00BF6656" w:rsidRDefault="00F5554A" w:rsidP="00F555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  <w:sz w:val="24"/>
                <w:szCs w:val="24"/>
              </w:rPr>
              <w:t>- zgłaszanie chęci wypowiedzenia się przez podniesienie ręki</w:t>
            </w:r>
          </w:p>
        </w:tc>
      </w:tr>
      <w:tr w:rsidR="00130E0F" w:rsidRPr="00F5554A" w14:paraId="167E4905" w14:textId="77777777" w:rsidTr="00186D81">
        <w:trPr>
          <w:trHeight w:val="284"/>
        </w:trPr>
        <w:tc>
          <w:tcPr>
            <w:tcW w:w="2498" w:type="dxa"/>
            <w:vAlign w:val="center"/>
          </w:tcPr>
          <w:p w14:paraId="040B8DC2" w14:textId="54EC4501" w:rsidR="00130E0F" w:rsidRPr="00BF6656" w:rsidRDefault="00130E0F" w:rsidP="00F5554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656">
              <w:rPr>
                <w:rFonts w:ascii="Times New Roman" w:hAnsi="Times New Roman"/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7958" w:type="dxa"/>
          </w:tcPr>
          <w:p w14:paraId="7FAA1A68" w14:textId="77777777" w:rsidR="00BF6656" w:rsidRPr="00BF6656" w:rsidRDefault="00BF6656" w:rsidP="00BF665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BF6656">
              <w:rPr>
                <w:rFonts w:ascii="Times New Roman" w:hAnsi="Times New Roman"/>
                <w:b/>
                <w:color w:val="000000" w:themeColor="text1"/>
              </w:rPr>
              <w:t>Zwroty i wyrażenia:</w:t>
            </w:r>
            <w:r w:rsidRPr="00BF6656">
              <w:rPr>
                <w:rFonts w:ascii="Times New Roman" w:hAnsi="Times New Roman"/>
                <w:b/>
                <w:color w:val="000000" w:themeColor="text1"/>
              </w:rPr>
              <w:br/>
            </w:r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I love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you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in the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morning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– kocham cię rano</w:t>
            </w:r>
          </w:p>
          <w:p w14:paraId="3BC41792" w14:textId="77777777" w:rsidR="00BF6656" w:rsidRPr="00BF6656" w:rsidRDefault="00BF6656" w:rsidP="00BF665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And in the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afternoon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>- i po południu</w:t>
            </w:r>
          </w:p>
          <w:p w14:paraId="6CC90564" w14:textId="77777777" w:rsidR="00BF6656" w:rsidRPr="00BF6656" w:rsidRDefault="00BF6656" w:rsidP="00BF665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I love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you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in the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evening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– kocham cię wieczorem</w:t>
            </w:r>
          </w:p>
          <w:p w14:paraId="76E0C6DC" w14:textId="77777777" w:rsidR="00BF6656" w:rsidRPr="00BF6656" w:rsidRDefault="00BF6656" w:rsidP="00BF665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And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underneath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the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moon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– i pod księżycem</w:t>
            </w:r>
          </w:p>
          <w:p w14:paraId="2839D7BD" w14:textId="77777777" w:rsidR="00BF6656" w:rsidRPr="00BF6656" w:rsidRDefault="00BF6656" w:rsidP="00BF6656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4E164434" w14:textId="77777777" w:rsidR="00BF6656" w:rsidRPr="00BF6656" w:rsidRDefault="00BF6656" w:rsidP="00BF6656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BF6656">
              <w:rPr>
                <w:rFonts w:ascii="Times New Roman" w:hAnsi="Times New Roman"/>
                <w:bCs/>
                <w:color w:val="000000" w:themeColor="text1"/>
                <w:u w:val="single"/>
              </w:rPr>
              <w:t>FEELINGS:</w:t>
            </w:r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happy, sad,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angry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scared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sleepy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tired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good</w:t>
            </w:r>
            <w:proofErr w:type="spellEnd"/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, </w:t>
            </w:r>
            <w:proofErr w:type="spellStart"/>
            <w:r w:rsidRPr="00BF6656">
              <w:rPr>
                <w:rFonts w:ascii="Times New Roman" w:hAnsi="Times New Roman"/>
                <w:bCs/>
                <w:color w:val="000000" w:themeColor="text1"/>
              </w:rPr>
              <w:t>great</w:t>
            </w:r>
            <w:proofErr w:type="spellEnd"/>
          </w:p>
          <w:p w14:paraId="2BEAA69F" w14:textId="402F85D2" w:rsidR="00BF6656" w:rsidRPr="00BF6656" w:rsidRDefault="00BF6656" w:rsidP="00BF6656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BF6656">
              <w:rPr>
                <w:rFonts w:ascii="Times New Roman" w:hAnsi="Times New Roman"/>
                <w:bCs/>
                <w:color w:val="000000" w:themeColor="text1"/>
                <w:u w:val="single"/>
              </w:rPr>
              <w:t>UCZUCIA:</w:t>
            </w:r>
            <w:r w:rsidRPr="00BF6656">
              <w:rPr>
                <w:rFonts w:ascii="Times New Roman" w:hAnsi="Times New Roman"/>
                <w:bCs/>
                <w:color w:val="000000" w:themeColor="text1"/>
              </w:rPr>
              <w:t xml:space="preserve"> wesoły, smutny, zły, przestraszony, śpiący, zmęczony, dobrze, wspaniale</w:t>
            </w:r>
          </w:p>
          <w:p w14:paraId="3ABB2FC9" w14:textId="77777777" w:rsidR="00BF6656" w:rsidRPr="00BF6656" w:rsidRDefault="00BF6656" w:rsidP="00BF6656">
            <w:pPr>
              <w:rPr>
                <w:rFonts w:ascii="Times New Roman" w:hAnsi="Times New Roman"/>
              </w:rPr>
            </w:pPr>
            <w:r w:rsidRPr="00BF6656">
              <w:rPr>
                <w:rFonts w:ascii="Times New Roman" w:hAnsi="Times New Roman"/>
              </w:rPr>
              <w:t>FAIRY-TALES: queen, king</w:t>
            </w:r>
          </w:p>
          <w:p w14:paraId="3A250591" w14:textId="77777777" w:rsidR="00BF6656" w:rsidRPr="00BF6656" w:rsidRDefault="00BF6656" w:rsidP="00BF6656">
            <w:pPr>
              <w:rPr>
                <w:rFonts w:ascii="Times New Roman" w:hAnsi="Times New Roman"/>
              </w:rPr>
            </w:pPr>
            <w:r w:rsidRPr="00BF6656">
              <w:rPr>
                <w:rFonts w:ascii="Times New Roman" w:hAnsi="Times New Roman"/>
              </w:rPr>
              <w:t>BAJKI: królowa, król</w:t>
            </w:r>
          </w:p>
          <w:p w14:paraId="39535375" w14:textId="77777777" w:rsidR="00BF6656" w:rsidRPr="00BF6656" w:rsidRDefault="00BF6656" w:rsidP="00BF6656">
            <w:pPr>
              <w:rPr>
                <w:rFonts w:ascii="Times New Roman" w:hAnsi="Times New Roman"/>
              </w:rPr>
            </w:pPr>
            <w:r w:rsidRPr="00BF6656">
              <w:rPr>
                <w:rFonts w:ascii="Times New Roman" w:hAnsi="Times New Roman"/>
              </w:rPr>
              <w:t>DINOSAURS – DINOZAURY</w:t>
            </w:r>
          </w:p>
          <w:p w14:paraId="4A4A1116" w14:textId="4CB589CB" w:rsidR="00BF6656" w:rsidRPr="00BF6656" w:rsidRDefault="00BF6656" w:rsidP="00BF66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6656">
              <w:rPr>
                <w:rFonts w:ascii="Times New Roman" w:hAnsi="Times New Roman"/>
              </w:rPr>
              <w:t>BIRD – PTAK</w:t>
            </w:r>
          </w:p>
        </w:tc>
      </w:tr>
    </w:tbl>
    <w:p w14:paraId="08BA6334" w14:textId="77777777" w:rsidR="00F5554A" w:rsidRDefault="00F5554A" w:rsidP="00130E0F"/>
    <w:sectPr w:rsidR="00F5554A" w:rsidSect="00F5554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A"/>
    <w:rsid w:val="00130E0F"/>
    <w:rsid w:val="002C13B2"/>
    <w:rsid w:val="00764DD4"/>
    <w:rsid w:val="008218F4"/>
    <w:rsid w:val="008C45C7"/>
    <w:rsid w:val="00B15C40"/>
    <w:rsid w:val="00B850E6"/>
    <w:rsid w:val="00BF6656"/>
    <w:rsid w:val="00F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D83"/>
  <w15:chartTrackingRefBased/>
  <w15:docId w15:val="{4206E314-4415-4BCD-A583-96B348F6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5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5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5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5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5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5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5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5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5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5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54A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F5554A"/>
    <w:pPr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3</cp:revision>
  <dcterms:created xsi:type="dcterms:W3CDTF">2025-02-02T14:46:00Z</dcterms:created>
  <dcterms:modified xsi:type="dcterms:W3CDTF">2025-02-02T15:14:00Z</dcterms:modified>
</cp:coreProperties>
</file>