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F" w:rsidRPr="00D1029B" w:rsidRDefault="00DD532F" w:rsidP="00DD532F">
      <w:pPr>
        <w:spacing w:line="240" w:lineRule="auto"/>
        <w:jc w:val="center"/>
        <w:rPr>
          <w:rFonts w:ascii="Times" w:hAnsi="Times"/>
          <w:b/>
          <w:sz w:val="36"/>
          <w:szCs w:val="36"/>
        </w:rPr>
      </w:pPr>
      <w:r w:rsidRPr="00D1029B">
        <w:rPr>
          <w:rFonts w:ascii="Times" w:hAnsi="Times"/>
          <w:b/>
          <w:sz w:val="36"/>
          <w:szCs w:val="36"/>
        </w:rPr>
        <w:t>INFORMACJE O ZADANIACH REALIZOWANYCH W PRZEDSZKOLU</w:t>
      </w:r>
      <w:bookmarkStart w:id="0" w:name="_GoBack"/>
      <w:bookmarkEnd w:id="0"/>
    </w:p>
    <w:p w:rsidR="00DD532F" w:rsidRPr="00D1029B" w:rsidRDefault="00DD532F" w:rsidP="00DD532F">
      <w:pPr>
        <w:spacing w:line="240" w:lineRule="auto"/>
        <w:jc w:val="center"/>
        <w:rPr>
          <w:rFonts w:ascii="Times" w:hAnsi="Times"/>
          <w:b/>
          <w:sz w:val="36"/>
          <w:szCs w:val="36"/>
        </w:rPr>
      </w:pPr>
      <w:r w:rsidRPr="00D1029B">
        <w:rPr>
          <w:rFonts w:ascii="Times" w:hAnsi="Times"/>
          <w:b/>
          <w:sz w:val="36"/>
          <w:szCs w:val="36"/>
        </w:rPr>
        <w:t xml:space="preserve">W MARCU </w:t>
      </w:r>
      <w:r>
        <w:rPr>
          <w:rFonts w:ascii="Times" w:hAnsi="Times"/>
          <w:b/>
          <w:sz w:val="36"/>
          <w:szCs w:val="36"/>
        </w:rPr>
        <w:t>2024</w:t>
      </w:r>
    </w:p>
    <w:p w:rsidR="00DD532F" w:rsidRDefault="00DD532F" w:rsidP="00DD532F">
      <w:pPr>
        <w:spacing w:line="240" w:lineRule="auto"/>
        <w:jc w:val="center"/>
        <w:rPr>
          <w:rFonts w:ascii="Times" w:hAnsi="Times"/>
          <w:b/>
          <w:sz w:val="18"/>
          <w:szCs w:val="18"/>
        </w:rPr>
      </w:pPr>
    </w:p>
    <w:p w:rsidR="00DD532F" w:rsidRPr="00D1029B" w:rsidRDefault="00DD532F" w:rsidP="00DD532F">
      <w:pPr>
        <w:spacing w:line="240" w:lineRule="auto"/>
        <w:jc w:val="right"/>
        <w:rPr>
          <w:rFonts w:ascii="Times" w:hAnsi="Times"/>
          <w:sz w:val="32"/>
          <w:szCs w:val="32"/>
        </w:rPr>
      </w:pPr>
      <w:r w:rsidRPr="00D1029B">
        <w:rPr>
          <w:rFonts w:ascii="Times" w:hAnsi="Times"/>
          <w:b/>
          <w:sz w:val="32"/>
          <w:szCs w:val="32"/>
        </w:rPr>
        <w:t xml:space="preserve">Temat: </w:t>
      </w:r>
      <w:r w:rsidRPr="00D1029B">
        <w:rPr>
          <w:rFonts w:ascii="Times" w:hAnsi="Times"/>
          <w:b/>
          <w:sz w:val="32"/>
          <w:szCs w:val="32"/>
        </w:rPr>
        <w:tab/>
      </w:r>
      <w:r w:rsidRPr="00D1029B">
        <w:rPr>
          <w:rFonts w:ascii="Times" w:hAnsi="Times"/>
          <w:sz w:val="32"/>
          <w:szCs w:val="32"/>
        </w:rPr>
        <w:t xml:space="preserve">Zdrowe przedszkolaki </w:t>
      </w:r>
    </w:p>
    <w:p w:rsidR="00DD532F" w:rsidRPr="00D1029B" w:rsidRDefault="00DD532F" w:rsidP="00DD532F">
      <w:pPr>
        <w:spacing w:line="240" w:lineRule="auto"/>
        <w:jc w:val="right"/>
        <w:rPr>
          <w:rFonts w:ascii="Times" w:hAnsi="Times"/>
          <w:sz w:val="32"/>
          <w:szCs w:val="32"/>
        </w:rPr>
      </w:pPr>
      <w:r w:rsidRPr="00D1029B">
        <w:rPr>
          <w:rFonts w:ascii="Times" w:hAnsi="Times"/>
          <w:b/>
          <w:sz w:val="32"/>
          <w:szCs w:val="32"/>
        </w:rPr>
        <w:t>Data realizacji</w:t>
      </w:r>
      <w:r w:rsidRPr="00D1029B">
        <w:rPr>
          <w:rFonts w:ascii="Times" w:hAnsi="Times"/>
          <w:sz w:val="32"/>
          <w:szCs w:val="32"/>
        </w:rPr>
        <w:t>:</w:t>
      </w:r>
      <w:r>
        <w:rPr>
          <w:rFonts w:ascii="Times" w:hAnsi="Times"/>
          <w:sz w:val="32"/>
          <w:szCs w:val="32"/>
        </w:rPr>
        <w:t xml:space="preserve"> </w:t>
      </w:r>
      <w:r w:rsidRPr="00D1029B">
        <w:rPr>
          <w:rFonts w:ascii="Times" w:hAnsi="Times"/>
          <w:sz w:val="32"/>
          <w:szCs w:val="32"/>
        </w:rPr>
        <w:t>26.02-8.03.2024</w:t>
      </w:r>
    </w:p>
    <w:tbl>
      <w:tblPr>
        <w:tblStyle w:val="Tabela-Siatka"/>
        <w:tblW w:w="0" w:type="auto"/>
        <w:tblLook w:val="04A0"/>
      </w:tblPr>
      <w:tblGrid>
        <w:gridCol w:w="2292"/>
        <w:gridCol w:w="6996"/>
      </w:tblGrid>
      <w:tr w:rsidR="00DD532F" w:rsidRPr="00CC4774" w:rsidTr="00D02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F" w:rsidRPr="00CC4774" w:rsidRDefault="00DD532F" w:rsidP="00D027DC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Poziom kompetencji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F" w:rsidRPr="00CC4774" w:rsidRDefault="00DD532F" w:rsidP="00D027DC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Kompetencje dzieci</w:t>
            </w:r>
          </w:p>
        </w:tc>
      </w:tr>
      <w:tr w:rsidR="00DD532F" w:rsidRPr="00CC4774" w:rsidTr="00D02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F" w:rsidRPr="00CC4774" w:rsidRDefault="00DD532F" w:rsidP="00D027DC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Nabywanie wiedzy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  <w:p w:rsidR="00DD532F" w:rsidRPr="00E421F9" w:rsidRDefault="00DD532F" w:rsidP="00D027DC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 w:rsidRPr="00E421F9">
              <w:rPr>
                <w:rFonts w:ascii="Times" w:hAnsi="Times"/>
                <w:szCs w:val="24"/>
              </w:rPr>
              <w:t>-rozpoznawanie i podawanie nazw przedmiotów służących do dbania o higienę osobistą</w:t>
            </w:r>
          </w:p>
          <w:p w:rsidR="00DD532F" w:rsidRPr="00E421F9" w:rsidRDefault="00DD532F" w:rsidP="00D027DC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  <w:r w:rsidRPr="00E421F9">
              <w:rPr>
                <w:rFonts w:ascii="Times" w:hAnsi="Times"/>
                <w:szCs w:val="24"/>
              </w:rPr>
              <w:t>-rozumienie znaczenia dbania o higienę osobistą, prawidłowego odżywiania się dla zdrowia człowieka</w:t>
            </w:r>
          </w:p>
          <w:p w:rsidR="00DD532F" w:rsidRPr="00E421F9" w:rsidRDefault="00DD532F" w:rsidP="00D027DC">
            <w:pPr>
              <w:pStyle w:val="Akapitzlist1"/>
              <w:spacing w:line="276" w:lineRule="auto"/>
              <w:ind w:left="0"/>
              <w:rPr>
                <w:rFonts w:ascii="Times" w:hAnsi="Times"/>
                <w:szCs w:val="24"/>
              </w:rPr>
            </w:pPr>
          </w:p>
        </w:tc>
      </w:tr>
      <w:tr w:rsidR="00DD532F" w:rsidRPr="00CC4774" w:rsidTr="00D027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2F" w:rsidRPr="00CC4774" w:rsidRDefault="00DD532F" w:rsidP="00D027DC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DD532F" w:rsidRPr="00CC4774" w:rsidRDefault="00DD532F" w:rsidP="00D027DC">
            <w:pPr>
              <w:spacing w:line="276" w:lineRule="auto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CC4774">
              <w:rPr>
                <w:rFonts w:ascii="Times" w:hAnsi="Times"/>
                <w:b/>
                <w:sz w:val="18"/>
                <w:szCs w:val="18"/>
              </w:rPr>
              <w:t>Kształtowanie umiejętności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nazywanie poszczególnych przedmiotów służących do dbania o higienę osobistą: szczoteczka, mydło, pasta do zębów, szczotka do włosów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-tworzenie pracy plastycznej: "czyste ręce" oraz "kubeczek do szczoteczki"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-łączenie poszczególnych przedmiotów w pary na zasadzie podobieństw np. szczoteczka-pasta do zębów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-śpiewanie piosenki pt. "Mydło wszystko umyje" - improwizacja ruchowa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odpowiadanie na pytania dotyczące słuchanych tekstów literackich - budowanie coraz dłuższych wypowiedzi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odgadywanie zagadek związanych z higieną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 przeliczanie przedmiotów w indywidualnym zakresie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-posługiwanie się określeniami "tyle samo"</w:t>
            </w:r>
          </w:p>
          <w:p w:rsidR="00DD532F" w:rsidRPr="00E421F9" w:rsidRDefault="00DD532F" w:rsidP="00D027DC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-klasyfikowanie elementów ze względu na ich podobieństwo</w:t>
            </w:r>
          </w:p>
          <w:p w:rsidR="00DD532F" w:rsidRPr="00E421F9" w:rsidRDefault="00DD532F" w:rsidP="00D027DC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>-utrwalanie stałości liczby, równoliczności - wymiany: jeden element za inny element</w:t>
            </w:r>
          </w:p>
          <w:p w:rsidR="00DD532F" w:rsidRPr="00E421F9" w:rsidRDefault="00DD532F" w:rsidP="00D027DC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  <w:r w:rsidRPr="00E421F9">
              <w:rPr>
                <w:rFonts w:ascii="Times" w:hAnsi="Times"/>
                <w:color w:val="auto"/>
                <w:sz w:val="24"/>
                <w:szCs w:val="24"/>
              </w:rPr>
              <w:t xml:space="preserve">.-utrwalanie czytania wyrazów 3-sylabowych </w:t>
            </w:r>
            <w:proofErr w:type="spellStart"/>
            <w:r w:rsidRPr="00E421F9">
              <w:rPr>
                <w:rFonts w:ascii="Times" w:hAnsi="Times"/>
                <w:color w:val="auto"/>
                <w:sz w:val="24"/>
                <w:szCs w:val="24"/>
              </w:rPr>
              <w:t>wg</w:t>
            </w:r>
            <w:proofErr w:type="spellEnd"/>
            <w:r w:rsidRPr="00E421F9">
              <w:rPr>
                <w:rFonts w:ascii="Times" w:hAnsi="Times"/>
                <w:color w:val="auto"/>
                <w:sz w:val="24"/>
                <w:szCs w:val="24"/>
              </w:rPr>
              <w:t>. metody G. Domana np. dom, las, lis oraz wyrazów charakterystycznych: mama, tata</w:t>
            </w:r>
          </w:p>
          <w:p w:rsidR="00DD532F" w:rsidRPr="00E421F9" w:rsidRDefault="00DD532F" w:rsidP="00D027DC">
            <w:pPr>
              <w:pStyle w:val="p1"/>
              <w:spacing w:line="276" w:lineRule="auto"/>
              <w:rPr>
                <w:rFonts w:ascii="Times" w:hAnsi="Times"/>
                <w:color w:val="auto"/>
                <w:sz w:val="24"/>
                <w:szCs w:val="24"/>
              </w:rPr>
            </w:pP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color w:val="FF0000"/>
                <w:sz w:val="24"/>
                <w:szCs w:val="24"/>
              </w:rPr>
            </w:pPr>
            <w:r w:rsidRPr="00E421F9">
              <w:rPr>
                <w:rFonts w:ascii="Times" w:hAnsi="Times"/>
                <w:color w:val="FF0000"/>
                <w:sz w:val="24"/>
                <w:szCs w:val="24"/>
              </w:rPr>
              <w:t>Cele wychowawcze: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-kulturalne zachowanie się przy stole - niemlaskanie, niebujanie się na krześle, posługiwanie się sztućcami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-kultura wypowiedzi i poszanowanie dla osób dorosłych - mówienie "dzień dobry"/ "do widzenia"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-adekwatne używanie słów: "proszę, dziękuję, przepraszam"</w:t>
            </w:r>
          </w:p>
          <w:p w:rsidR="00DD532F" w:rsidRPr="00E421F9" w:rsidRDefault="00DD532F" w:rsidP="00D027DC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t>-reagowanie na zbiórkę i na formę ustawienia się np. "pociąg", "koło"</w:t>
            </w:r>
          </w:p>
          <w:p w:rsidR="00DD532F" w:rsidRPr="00E421F9" w:rsidRDefault="00DD532F" w:rsidP="00D027DC">
            <w:pPr>
              <w:pStyle w:val="p1"/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421F9">
              <w:rPr>
                <w:rFonts w:ascii="Times" w:hAnsi="Times"/>
                <w:sz w:val="24"/>
                <w:szCs w:val="24"/>
              </w:rPr>
              <w:lastRenderedPageBreak/>
              <w:t>-stosowanie się do zasad kodeksu grupowego: chodzenie po sali, dzielenie się zabawkami, sprzątanie</w:t>
            </w:r>
          </w:p>
        </w:tc>
      </w:tr>
    </w:tbl>
    <w:p w:rsidR="00DD532F" w:rsidRPr="00CC4774" w:rsidRDefault="00DD532F" w:rsidP="00DD532F">
      <w:pPr>
        <w:spacing w:line="240" w:lineRule="auto"/>
        <w:rPr>
          <w:rFonts w:ascii="Times" w:hAnsi="Times"/>
          <w:b/>
          <w:sz w:val="18"/>
          <w:szCs w:val="18"/>
        </w:rPr>
      </w:pPr>
      <w:r w:rsidRPr="00CC4774">
        <w:rPr>
          <w:rFonts w:ascii="Times" w:hAnsi="Times"/>
          <w:b/>
          <w:sz w:val="18"/>
          <w:szCs w:val="18"/>
        </w:rPr>
        <w:lastRenderedPageBreak/>
        <w:tab/>
      </w:r>
    </w:p>
    <w:p w:rsidR="00DD532F" w:rsidRDefault="00DD532F" w:rsidP="00DD532F">
      <w:pPr>
        <w:spacing w:line="240" w:lineRule="auto"/>
        <w:jc w:val="center"/>
        <w:rPr>
          <w:rFonts w:ascii="Times" w:hAnsi="Times"/>
          <w:b/>
          <w:sz w:val="18"/>
          <w:szCs w:val="18"/>
        </w:rPr>
      </w:pPr>
    </w:p>
    <w:p w:rsidR="007220C2" w:rsidRDefault="007220C2"/>
    <w:sectPr w:rsidR="007220C2" w:rsidSect="007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532F"/>
    <w:rsid w:val="000B05B7"/>
    <w:rsid w:val="000E3629"/>
    <w:rsid w:val="0028796D"/>
    <w:rsid w:val="00290C5C"/>
    <w:rsid w:val="003724A9"/>
    <w:rsid w:val="003846CF"/>
    <w:rsid w:val="003A7789"/>
    <w:rsid w:val="00433FFD"/>
    <w:rsid w:val="0046742E"/>
    <w:rsid w:val="005F2EA4"/>
    <w:rsid w:val="00640162"/>
    <w:rsid w:val="00645130"/>
    <w:rsid w:val="006F051E"/>
    <w:rsid w:val="007220C2"/>
    <w:rsid w:val="00834F2A"/>
    <w:rsid w:val="0094599A"/>
    <w:rsid w:val="00A436B2"/>
    <w:rsid w:val="00A47AB0"/>
    <w:rsid w:val="00A928A4"/>
    <w:rsid w:val="00BB2D1F"/>
    <w:rsid w:val="00C2792A"/>
    <w:rsid w:val="00C424CC"/>
    <w:rsid w:val="00CB4978"/>
    <w:rsid w:val="00D2771B"/>
    <w:rsid w:val="00DD532F"/>
    <w:rsid w:val="00FA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2EA4"/>
    <w:rPr>
      <w:b/>
      <w:bCs/>
    </w:rPr>
  </w:style>
  <w:style w:type="table" w:styleId="Tabela-Siatka">
    <w:name w:val="Table Grid"/>
    <w:basedOn w:val="Standardowy"/>
    <w:uiPriority w:val="59"/>
    <w:rsid w:val="00DD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D532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p1">
    <w:name w:val="p1"/>
    <w:basedOn w:val="Normalny"/>
    <w:rsid w:val="00DD532F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2024-02-26T18:23:00Z</dcterms:created>
  <dcterms:modified xsi:type="dcterms:W3CDTF">2024-02-26T18:23:00Z</dcterms:modified>
</cp:coreProperties>
</file>