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BD3" w:rsidRPr="00DB0537" w:rsidRDefault="00876BD3" w:rsidP="00876BD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26"/>
        </w:rPr>
      </w:pPr>
      <w:r w:rsidRPr="00DB0537">
        <w:rPr>
          <w:rFonts w:ascii="Times New Roman" w:hAnsi="Times New Roman" w:cs="Times New Roman"/>
          <w:b/>
          <w:sz w:val="36"/>
          <w:szCs w:val="26"/>
        </w:rPr>
        <w:t xml:space="preserve">INFORMACJE O ZADANIACH REALIZOWANYCH </w:t>
      </w:r>
      <w:r w:rsidRPr="00DB0537">
        <w:rPr>
          <w:rFonts w:ascii="Times New Roman" w:hAnsi="Times New Roman" w:cs="Times New Roman"/>
          <w:b/>
          <w:sz w:val="36"/>
          <w:szCs w:val="26"/>
        </w:rPr>
        <w:br/>
      </w:r>
      <w:r>
        <w:rPr>
          <w:rFonts w:ascii="Times New Roman" w:hAnsi="Times New Roman" w:cs="Times New Roman"/>
          <w:b/>
          <w:sz w:val="36"/>
          <w:szCs w:val="26"/>
        </w:rPr>
        <w:t>W PRZEDSZKOL</w:t>
      </w:r>
      <w:r w:rsidRPr="00DB0537">
        <w:rPr>
          <w:rFonts w:ascii="Times New Roman" w:hAnsi="Times New Roman" w:cs="Times New Roman"/>
          <w:b/>
          <w:sz w:val="36"/>
          <w:szCs w:val="26"/>
        </w:rPr>
        <w:t>U</w:t>
      </w:r>
    </w:p>
    <w:p w:rsidR="00876BD3" w:rsidRDefault="00876BD3" w:rsidP="00876B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38C8">
        <w:rPr>
          <w:rFonts w:ascii="Times New Roman" w:hAnsi="Times New Roman" w:cs="Times New Roman"/>
          <w:b/>
          <w:sz w:val="28"/>
          <w:szCs w:val="28"/>
        </w:rPr>
        <w:t xml:space="preserve">Temat: </w:t>
      </w:r>
      <w:r w:rsidR="005F04D3">
        <w:rPr>
          <w:rFonts w:ascii="Times New Roman" w:hAnsi="Times New Roman" w:cs="Times New Roman"/>
          <w:b/>
          <w:sz w:val="28"/>
          <w:szCs w:val="28"/>
        </w:rPr>
        <w:t>Jesień w parku</w:t>
      </w:r>
    </w:p>
    <w:p w:rsidR="001625B0" w:rsidRPr="00F638C8" w:rsidRDefault="001625B0" w:rsidP="00876B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6BD3" w:rsidRPr="00F638C8" w:rsidRDefault="005F04D3" w:rsidP="00876B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Czas realizacji: 2.10 – 13</w:t>
      </w:r>
      <w:r w:rsidR="00876BD3" w:rsidRPr="00F638C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="001625B0">
        <w:rPr>
          <w:rFonts w:ascii="Times New Roman" w:hAnsi="Times New Roman" w:cs="Times New Roman"/>
          <w:b/>
          <w:sz w:val="28"/>
          <w:szCs w:val="28"/>
        </w:rPr>
        <w:t>.</w:t>
      </w:r>
      <w:r w:rsidR="00876BD3" w:rsidRPr="00F638C8">
        <w:rPr>
          <w:rFonts w:ascii="Times New Roman" w:hAnsi="Times New Roman" w:cs="Times New Roman"/>
          <w:b/>
          <w:sz w:val="28"/>
          <w:szCs w:val="28"/>
        </w:rPr>
        <w:t>2023</w:t>
      </w:r>
    </w:p>
    <w:tbl>
      <w:tblPr>
        <w:tblStyle w:val="Tabela-Siatka"/>
        <w:tblpPr w:leftFromText="141" w:rightFromText="141" w:vertAnchor="text" w:horzAnchor="margin" w:tblpX="-380" w:tblpY="607"/>
        <w:tblW w:w="11483" w:type="dxa"/>
        <w:tblLook w:val="04A0"/>
      </w:tblPr>
      <w:tblGrid>
        <w:gridCol w:w="2337"/>
        <w:gridCol w:w="9146"/>
      </w:tblGrid>
      <w:tr w:rsidR="00876BD3" w:rsidRPr="00DB0537" w:rsidTr="00C830A9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D3" w:rsidRPr="00DB0537" w:rsidRDefault="00876BD3" w:rsidP="00C830A9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DB0537">
              <w:rPr>
                <w:rFonts w:ascii="Times New Roman" w:hAnsi="Times New Roman" w:cs="Times New Roman"/>
                <w:b/>
                <w:sz w:val="28"/>
                <w:szCs w:val="26"/>
              </w:rPr>
              <w:t>Poziom kompetencji</w:t>
            </w:r>
          </w:p>
        </w:tc>
        <w:tc>
          <w:tcPr>
            <w:tcW w:w="9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D3" w:rsidRPr="00DB0537" w:rsidRDefault="00876BD3" w:rsidP="00C830A9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DB0537">
              <w:rPr>
                <w:rFonts w:ascii="Times New Roman" w:hAnsi="Times New Roman" w:cs="Times New Roman"/>
                <w:b/>
                <w:sz w:val="28"/>
                <w:szCs w:val="26"/>
              </w:rPr>
              <w:t>Kompetencje dzieci</w:t>
            </w:r>
          </w:p>
        </w:tc>
      </w:tr>
      <w:tr w:rsidR="00876BD3" w:rsidRPr="00DB0537" w:rsidTr="00C830A9">
        <w:trPr>
          <w:trHeight w:val="1147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BD3" w:rsidRPr="00DB0537" w:rsidRDefault="00876BD3" w:rsidP="00C830A9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DB0537">
              <w:rPr>
                <w:rFonts w:ascii="Times New Roman" w:hAnsi="Times New Roman" w:cs="Times New Roman"/>
                <w:b/>
                <w:sz w:val="28"/>
                <w:szCs w:val="26"/>
              </w:rPr>
              <w:t>Nabywanie wiedzy</w:t>
            </w:r>
          </w:p>
        </w:tc>
        <w:tc>
          <w:tcPr>
            <w:tcW w:w="9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82" w:rsidRPr="00444808" w:rsidRDefault="00876BD3" w:rsidP="001625B0">
            <w:pPr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4480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  <w:r w:rsidR="00E65E82" w:rsidRPr="0044480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wymieni drzewa liściaste i ich owoce (kasztanowiec- kasztany, dąb- żołędzie, jarząb pospolity-jarzębina)</w:t>
            </w:r>
          </w:p>
          <w:p w:rsidR="001625B0" w:rsidRPr="00444808" w:rsidRDefault="001625B0" w:rsidP="001625B0">
            <w:pPr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4480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E65E82" w:rsidRPr="0044480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wyjaśni pojęcie: park</w:t>
            </w:r>
          </w:p>
          <w:p w:rsidR="00E65E82" w:rsidRPr="00444808" w:rsidRDefault="00E65E82" w:rsidP="001625B0">
            <w:pPr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4480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określa fakturę i zapach gałązek drzew iglastych</w:t>
            </w:r>
          </w:p>
          <w:p w:rsidR="00E65E82" w:rsidRPr="00444808" w:rsidRDefault="00E65E82" w:rsidP="00E65E82">
            <w:pPr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4480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uzasadni, jakie korzyści daje zwierzętom park: pożywienie, schronienie</w:t>
            </w:r>
          </w:p>
          <w:p w:rsidR="00E65E82" w:rsidRPr="00444808" w:rsidRDefault="00E65E82" w:rsidP="00E65E82">
            <w:pPr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4480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uzasadni, jakie korzyści daje ludziom park: odpoczynek, drewno, mniej hałasu</w:t>
            </w:r>
          </w:p>
          <w:p w:rsidR="00E65E82" w:rsidRPr="00444808" w:rsidRDefault="00E65E82" w:rsidP="00E65E82">
            <w:pPr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4480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nazywa aktualną porę roku – jesień</w:t>
            </w:r>
          </w:p>
          <w:p w:rsidR="00E65E82" w:rsidRPr="00444808" w:rsidRDefault="00E65E82" w:rsidP="00E65E82">
            <w:pPr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4480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nazywa zwierzę: wiewiórka</w:t>
            </w:r>
            <w:r w:rsidR="00444808" w:rsidRPr="0044480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 opisuje wygląd</w:t>
            </w:r>
          </w:p>
          <w:p w:rsidR="00E65E82" w:rsidRPr="00444808" w:rsidRDefault="00E65E82" w:rsidP="00E65E82">
            <w:pPr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4480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nazywa pożywienie wiewiórki: orzechy</w:t>
            </w:r>
          </w:p>
          <w:p w:rsidR="00E65E82" w:rsidRPr="00444808" w:rsidRDefault="00E65E82" w:rsidP="00E65E82">
            <w:pPr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4480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nazywa charakterystyczne zjawiska za</w:t>
            </w:r>
            <w:r w:rsidR="00444808" w:rsidRPr="0044480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chodzące w przyrodzie jesienią: </w:t>
            </w:r>
            <w:r w:rsidRPr="0044480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opadają liście</w:t>
            </w:r>
            <w:r w:rsidRPr="0044480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 rosną grzyby, odlatują ptaki</w:t>
            </w:r>
          </w:p>
          <w:p w:rsidR="00444808" w:rsidRPr="00444808" w:rsidRDefault="00E65E82" w:rsidP="00E65E82">
            <w:pPr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4480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wie, że zwi</w:t>
            </w:r>
            <w:r w:rsidRPr="0044480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erzęta jesienią robią zapasy</w:t>
            </w:r>
          </w:p>
          <w:p w:rsidR="00E65E82" w:rsidRPr="00444808" w:rsidRDefault="00444808" w:rsidP="00E65E82">
            <w:pPr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4480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zna miejsce zamieszkania zwierząt: wiewiórka (dziupla), jeż (stos liści i gałęzi)</w:t>
            </w:r>
          </w:p>
          <w:p w:rsidR="00444808" w:rsidRPr="00444808" w:rsidRDefault="00444808" w:rsidP="00E65E82">
            <w:pPr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4480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 wie, iż nie należy płoszyć zwierząt w parku</w:t>
            </w:r>
          </w:p>
          <w:p w:rsidR="00876BD3" w:rsidRPr="00444808" w:rsidRDefault="001625B0" w:rsidP="00E65E82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4480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</w:t>
            </w:r>
            <w:r w:rsidR="00444808" w:rsidRPr="0044480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4480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poznanie znaczenia przysłowia „</w:t>
            </w:r>
            <w:r w:rsidR="00E65E82" w:rsidRPr="0044480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Co dwie głowy to nie jedna</w:t>
            </w:r>
            <w:r w:rsidRPr="0044480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”</w:t>
            </w:r>
          </w:p>
        </w:tc>
      </w:tr>
      <w:tr w:rsidR="00876BD3" w:rsidRPr="00DB0537" w:rsidTr="00C830A9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BD3" w:rsidRPr="00DB0537" w:rsidRDefault="00876BD3" w:rsidP="00C830A9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DB0537">
              <w:rPr>
                <w:rFonts w:ascii="Times New Roman" w:hAnsi="Times New Roman" w:cs="Times New Roman"/>
                <w:b/>
                <w:sz w:val="28"/>
                <w:szCs w:val="26"/>
              </w:rPr>
              <w:t>Kształtowanie umiejętności</w:t>
            </w:r>
          </w:p>
        </w:tc>
        <w:tc>
          <w:tcPr>
            <w:tcW w:w="9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B0" w:rsidRPr="00444808" w:rsidRDefault="001625B0" w:rsidP="001625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480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65E82" w:rsidRPr="00444808">
              <w:rPr>
                <w:rFonts w:ascii="Times New Roman" w:hAnsi="Times New Roman" w:cs="Times New Roman"/>
                <w:sz w:val="20"/>
                <w:szCs w:val="20"/>
              </w:rPr>
              <w:t>wymyśli zakończenie wiersza</w:t>
            </w:r>
          </w:p>
          <w:p w:rsidR="00E65E82" w:rsidRPr="00444808" w:rsidRDefault="00E65E82" w:rsidP="00E65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480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44808">
              <w:rPr>
                <w:rFonts w:ascii="Times New Roman" w:hAnsi="Times New Roman" w:cs="Times New Roman"/>
                <w:sz w:val="20"/>
                <w:szCs w:val="20"/>
              </w:rPr>
              <w:t>improwizuje do muzyki A. Vivaldiego „Jesień” za pomocą wstążki</w:t>
            </w:r>
          </w:p>
          <w:p w:rsidR="00E65E82" w:rsidRPr="00444808" w:rsidRDefault="00E65E82" w:rsidP="00E65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4808">
              <w:rPr>
                <w:rFonts w:ascii="Times New Roman" w:hAnsi="Times New Roman" w:cs="Times New Roman"/>
                <w:sz w:val="20"/>
                <w:szCs w:val="20"/>
              </w:rPr>
              <w:t>- wybiera kartki w kolorze jesiennym</w:t>
            </w:r>
          </w:p>
          <w:p w:rsidR="00E65E82" w:rsidRPr="00444808" w:rsidRDefault="00E65E82" w:rsidP="00E65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4808">
              <w:rPr>
                <w:rFonts w:ascii="Times New Roman" w:hAnsi="Times New Roman" w:cs="Times New Roman"/>
                <w:sz w:val="20"/>
                <w:szCs w:val="20"/>
              </w:rPr>
              <w:t>- dba o porządek w toku i po pracy</w:t>
            </w:r>
          </w:p>
          <w:p w:rsidR="00E65E82" w:rsidRPr="00444808" w:rsidRDefault="00E65E82" w:rsidP="00E65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4808">
              <w:rPr>
                <w:rFonts w:ascii="Times New Roman" w:hAnsi="Times New Roman" w:cs="Times New Roman"/>
                <w:sz w:val="20"/>
                <w:szCs w:val="20"/>
              </w:rPr>
              <w:t>- zapamięta kolory jesiennych liści wymienione w piosence</w:t>
            </w:r>
          </w:p>
          <w:p w:rsidR="00E65E82" w:rsidRPr="00444808" w:rsidRDefault="00E65E82" w:rsidP="00E65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4808">
              <w:rPr>
                <w:rFonts w:ascii="Times New Roman" w:hAnsi="Times New Roman" w:cs="Times New Roman"/>
                <w:sz w:val="20"/>
                <w:szCs w:val="20"/>
              </w:rPr>
              <w:t>- rozpozna kolor: żółty, złoty, zielony, czerwony (4)</w:t>
            </w:r>
          </w:p>
          <w:p w:rsidR="00E65E82" w:rsidRPr="00444808" w:rsidRDefault="00E65E82" w:rsidP="00E65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4808">
              <w:rPr>
                <w:rFonts w:ascii="Times New Roman" w:hAnsi="Times New Roman" w:cs="Times New Roman"/>
                <w:sz w:val="20"/>
                <w:szCs w:val="20"/>
              </w:rPr>
              <w:t>- naśladuje ruchem</w:t>
            </w:r>
            <w:r w:rsidRPr="0044480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444808">
              <w:rPr>
                <w:rFonts w:ascii="Times New Roman" w:hAnsi="Times New Roman" w:cs="Times New Roman"/>
                <w:sz w:val="20"/>
                <w:szCs w:val="20"/>
              </w:rPr>
              <w:t xml:space="preserve"> spadające liście</w:t>
            </w:r>
            <w:r w:rsidRPr="00444808">
              <w:rPr>
                <w:rFonts w:ascii="Times New Roman" w:hAnsi="Times New Roman" w:cs="Times New Roman"/>
                <w:sz w:val="20"/>
                <w:szCs w:val="20"/>
              </w:rPr>
              <w:t>, jeż, wiewiórka, dzięcioł</w:t>
            </w:r>
          </w:p>
          <w:p w:rsidR="00E65E82" w:rsidRPr="00444808" w:rsidRDefault="00E65E82" w:rsidP="00E65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4808">
              <w:rPr>
                <w:rFonts w:ascii="Times New Roman" w:hAnsi="Times New Roman" w:cs="Times New Roman"/>
                <w:sz w:val="20"/>
                <w:szCs w:val="20"/>
              </w:rPr>
              <w:t>- określa tempo muzyki: wolno</w:t>
            </w:r>
            <w:r w:rsidRPr="00444808">
              <w:rPr>
                <w:rFonts w:ascii="Times New Roman" w:hAnsi="Times New Roman" w:cs="Times New Roman"/>
                <w:sz w:val="20"/>
                <w:szCs w:val="20"/>
              </w:rPr>
              <w:t xml:space="preserve"> / szybko</w:t>
            </w:r>
          </w:p>
          <w:p w:rsidR="00E65E82" w:rsidRPr="00444808" w:rsidRDefault="00E65E82" w:rsidP="00E65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4808">
              <w:rPr>
                <w:rFonts w:ascii="Times New Roman" w:hAnsi="Times New Roman" w:cs="Times New Roman"/>
                <w:sz w:val="20"/>
                <w:szCs w:val="20"/>
              </w:rPr>
              <w:t>- ułoży obrazek z 3, 4 części</w:t>
            </w:r>
          </w:p>
          <w:p w:rsidR="00E65E82" w:rsidRPr="00444808" w:rsidRDefault="00E65E82" w:rsidP="00E65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4808">
              <w:rPr>
                <w:rFonts w:ascii="Times New Roman" w:hAnsi="Times New Roman" w:cs="Times New Roman"/>
                <w:sz w:val="20"/>
                <w:szCs w:val="20"/>
              </w:rPr>
              <w:t xml:space="preserve">- dobierze się w parę: liść kasztanowca- kasztany, szyszka – sosna, liście </w:t>
            </w:r>
            <w:proofErr w:type="spellStart"/>
            <w:r w:rsidRPr="00444808">
              <w:rPr>
                <w:rFonts w:ascii="Times New Roman" w:hAnsi="Times New Roman" w:cs="Times New Roman"/>
                <w:sz w:val="20"/>
                <w:szCs w:val="20"/>
              </w:rPr>
              <w:t>jarząbu</w:t>
            </w:r>
            <w:proofErr w:type="spellEnd"/>
            <w:r w:rsidRPr="00444808">
              <w:rPr>
                <w:rFonts w:ascii="Times New Roman" w:hAnsi="Times New Roman" w:cs="Times New Roman"/>
                <w:sz w:val="20"/>
                <w:szCs w:val="20"/>
              </w:rPr>
              <w:t xml:space="preserve"> pospolitego-jarzębina</w:t>
            </w:r>
          </w:p>
          <w:p w:rsidR="00E65E82" w:rsidRPr="00444808" w:rsidRDefault="00E65E82" w:rsidP="00E65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4808">
              <w:rPr>
                <w:rFonts w:ascii="Times New Roman" w:hAnsi="Times New Roman" w:cs="Times New Roman"/>
                <w:sz w:val="20"/>
                <w:szCs w:val="20"/>
              </w:rPr>
              <w:t>- określa położenie przedmiotu: na, pod, obok, za mną, przede mną</w:t>
            </w:r>
          </w:p>
          <w:p w:rsidR="00E65E82" w:rsidRPr="00444808" w:rsidRDefault="00E65E82" w:rsidP="00E65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4808">
              <w:rPr>
                <w:rFonts w:ascii="Times New Roman" w:hAnsi="Times New Roman" w:cs="Times New Roman"/>
                <w:sz w:val="20"/>
                <w:szCs w:val="20"/>
              </w:rPr>
              <w:t>- poprawnie odróżni</w:t>
            </w:r>
            <w:r w:rsidRPr="00444808">
              <w:rPr>
                <w:rFonts w:ascii="Times New Roman" w:hAnsi="Times New Roman" w:cs="Times New Roman"/>
                <w:sz w:val="20"/>
                <w:szCs w:val="20"/>
              </w:rPr>
              <w:t xml:space="preserve">a: strona lewa, strona prawa </w:t>
            </w:r>
          </w:p>
          <w:p w:rsidR="00E65E82" w:rsidRPr="00444808" w:rsidRDefault="00E65E82" w:rsidP="00E65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4808">
              <w:rPr>
                <w:rFonts w:ascii="Times New Roman" w:hAnsi="Times New Roman" w:cs="Times New Roman"/>
                <w:sz w:val="20"/>
                <w:szCs w:val="20"/>
              </w:rPr>
              <w:t>- wskaże części ciała: kolano, głowa, stopa, ręka, łokieć</w:t>
            </w:r>
          </w:p>
          <w:p w:rsidR="00E65E82" w:rsidRPr="00444808" w:rsidRDefault="00E65E82" w:rsidP="00E65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4808">
              <w:rPr>
                <w:rFonts w:ascii="Times New Roman" w:hAnsi="Times New Roman" w:cs="Times New Roman"/>
                <w:sz w:val="20"/>
                <w:szCs w:val="20"/>
              </w:rPr>
              <w:t>- próbuje śpiewać refren piosenki z całą grupą dzieci</w:t>
            </w:r>
          </w:p>
          <w:p w:rsidR="00E65E82" w:rsidRPr="00444808" w:rsidRDefault="00E65E82" w:rsidP="00E65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4808">
              <w:rPr>
                <w:rFonts w:ascii="Times New Roman" w:hAnsi="Times New Roman" w:cs="Times New Roman"/>
                <w:sz w:val="20"/>
                <w:szCs w:val="20"/>
              </w:rPr>
              <w:t>- powtarza z pamięci refren piosenki</w:t>
            </w:r>
          </w:p>
          <w:p w:rsidR="00E65E82" w:rsidRPr="00444808" w:rsidRDefault="00E65E82" w:rsidP="00E65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4808">
              <w:rPr>
                <w:rFonts w:ascii="Times New Roman" w:hAnsi="Times New Roman" w:cs="Times New Roman"/>
                <w:sz w:val="20"/>
                <w:szCs w:val="20"/>
              </w:rPr>
              <w:t>- poprawnie dmucha wprawiając liść w ruch</w:t>
            </w:r>
          </w:p>
          <w:p w:rsidR="00E65E82" w:rsidRPr="00444808" w:rsidRDefault="00E65E82" w:rsidP="00E65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4808">
              <w:rPr>
                <w:rFonts w:ascii="Times New Roman" w:hAnsi="Times New Roman" w:cs="Times New Roman"/>
                <w:sz w:val="20"/>
                <w:szCs w:val="20"/>
              </w:rPr>
              <w:t xml:space="preserve">- rytmicznie kreśli znak </w:t>
            </w:r>
            <w:proofErr w:type="spellStart"/>
            <w:r w:rsidRPr="00444808">
              <w:rPr>
                <w:rFonts w:ascii="Times New Roman" w:hAnsi="Times New Roman" w:cs="Times New Roman"/>
                <w:sz w:val="20"/>
                <w:szCs w:val="20"/>
              </w:rPr>
              <w:t>literopodobny</w:t>
            </w:r>
            <w:proofErr w:type="spellEnd"/>
            <w:r w:rsidRPr="00444808">
              <w:rPr>
                <w:rFonts w:ascii="Times New Roman" w:hAnsi="Times New Roman" w:cs="Times New Roman"/>
                <w:sz w:val="20"/>
                <w:szCs w:val="20"/>
              </w:rPr>
              <w:t xml:space="preserve"> w p</w:t>
            </w:r>
            <w:r w:rsidRPr="00444808">
              <w:rPr>
                <w:rFonts w:ascii="Times New Roman" w:hAnsi="Times New Roman" w:cs="Times New Roman"/>
                <w:sz w:val="20"/>
                <w:szCs w:val="20"/>
              </w:rPr>
              <w:t xml:space="preserve">owietrzu i </w:t>
            </w:r>
            <w:proofErr w:type="spellStart"/>
            <w:r w:rsidRPr="00444808">
              <w:rPr>
                <w:rFonts w:ascii="Times New Roman" w:hAnsi="Times New Roman" w:cs="Times New Roman"/>
                <w:sz w:val="20"/>
                <w:szCs w:val="20"/>
              </w:rPr>
              <w:t>pastelą</w:t>
            </w:r>
            <w:proofErr w:type="spellEnd"/>
            <w:r w:rsidRPr="00444808">
              <w:rPr>
                <w:rFonts w:ascii="Times New Roman" w:hAnsi="Times New Roman" w:cs="Times New Roman"/>
                <w:sz w:val="20"/>
                <w:szCs w:val="20"/>
              </w:rPr>
              <w:t xml:space="preserve"> na kartce – praca metodą Edukacji przez ruch D. Dziamskiej</w:t>
            </w:r>
          </w:p>
          <w:p w:rsidR="00E65E82" w:rsidRPr="00444808" w:rsidRDefault="00E65E82" w:rsidP="00E65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4808">
              <w:rPr>
                <w:rFonts w:ascii="Times New Roman" w:hAnsi="Times New Roman" w:cs="Times New Roman"/>
                <w:sz w:val="20"/>
                <w:szCs w:val="20"/>
              </w:rPr>
              <w:t>- poprawnie gniecie serwetkę w rytm muzyki</w:t>
            </w:r>
          </w:p>
          <w:p w:rsidR="00E65E82" w:rsidRPr="00444808" w:rsidRDefault="00E65E82" w:rsidP="00E65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4808">
              <w:rPr>
                <w:rFonts w:ascii="Times New Roman" w:hAnsi="Times New Roman" w:cs="Times New Roman"/>
                <w:sz w:val="20"/>
                <w:szCs w:val="20"/>
              </w:rPr>
              <w:t>- samodzielnie otwiera / zamyka klej</w:t>
            </w:r>
          </w:p>
          <w:p w:rsidR="00E65E82" w:rsidRPr="00444808" w:rsidRDefault="00E65E82" w:rsidP="00E65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4808">
              <w:rPr>
                <w:rFonts w:ascii="Times New Roman" w:hAnsi="Times New Roman" w:cs="Times New Roman"/>
                <w:sz w:val="20"/>
                <w:szCs w:val="20"/>
              </w:rPr>
              <w:t>- przelicz</w:t>
            </w:r>
            <w:r w:rsidRPr="00444808">
              <w:rPr>
                <w:rFonts w:ascii="Times New Roman" w:hAnsi="Times New Roman" w:cs="Times New Roman"/>
                <w:sz w:val="20"/>
                <w:szCs w:val="20"/>
              </w:rPr>
              <w:t xml:space="preserve">y ilość liści w zakresie 1-5 </w:t>
            </w:r>
          </w:p>
          <w:p w:rsidR="00E65E82" w:rsidRPr="00444808" w:rsidRDefault="00E65E82" w:rsidP="00E65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4808">
              <w:rPr>
                <w:rFonts w:ascii="Times New Roman" w:hAnsi="Times New Roman" w:cs="Times New Roman"/>
                <w:sz w:val="20"/>
                <w:szCs w:val="20"/>
              </w:rPr>
              <w:t>- przestrzega reguł ustalonych w zabawie (zabiera jeden dar jesieni)</w:t>
            </w:r>
          </w:p>
          <w:p w:rsidR="00E65E82" w:rsidRPr="00444808" w:rsidRDefault="00E65E82" w:rsidP="00E65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4808">
              <w:rPr>
                <w:rFonts w:ascii="Times New Roman" w:hAnsi="Times New Roman" w:cs="Times New Roman"/>
                <w:sz w:val="20"/>
                <w:szCs w:val="20"/>
              </w:rPr>
              <w:t>- wyszuka swoje imię na wizytówce – praca Odimienną Metodą Czytania I. Majchrzak</w:t>
            </w:r>
          </w:p>
          <w:p w:rsidR="00E65E82" w:rsidRPr="00444808" w:rsidRDefault="00E65E82" w:rsidP="00E65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48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44808" w:rsidRPr="00444808">
              <w:rPr>
                <w:rFonts w:ascii="Times New Roman" w:hAnsi="Times New Roman" w:cs="Times New Roman"/>
                <w:sz w:val="20"/>
                <w:szCs w:val="20"/>
              </w:rPr>
              <w:t xml:space="preserve"> próbuje recytować poszczególne </w:t>
            </w:r>
            <w:r w:rsidRPr="00444808">
              <w:rPr>
                <w:rFonts w:ascii="Times New Roman" w:hAnsi="Times New Roman" w:cs="Times New Roman"/>
                <w:sz w:val="20"/>
                <w:szCs w:val="20"/>
              </w:rPr>
              <w:t xml:space="preserve">wersy wiersza </w:t>
            </w:r>
          </w:p>
          <w:p w:rsidR="00444808" w:rsidRPr="00444808" w:rsidRDefault="00444808" w:rsidP="004448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4808">
              <w:rPr>
                <w:rFonts w:ascii="Times New Roman" w:hAnsi="Times New Roman" w:cs="Times New Roman"/>
                <w:sz w:val="20"/>
                <w:szCs w:val="20"/>
              </w:rPr>
              <w:t>- poprawnie gra na instrumencie: marakasy</w:t>
            </w:r>
          </w:p>
          <w:p w:rsidR="00444808" w:rsidRPr="00444808" w:rsidRDefault="00444808" w:rsidP="004448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480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44808">
              <w:rPr>
                <w:rFonts w:ascii="Times New Roman" w:hAnsi="Times New Roman" w:cs="Times New Roman"/>
                <w:sz w:val="20"/>
                <w:szCs w:val="20"/>
              </w:rPr>
              <w:t>odróżnia zwrotkę oraz refren</w:t>
            </w:r>
          </w:p>
          <w:p w:rsidR="00444808" w:rsidRPr="00444808" w:rsidRDefault="00444808" w:rsidP="00444808">
            <w:pPr>
              <w:tabs>
                <w:tab w:val="left" w:pos="48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44808">
              <w:rPr>
                <w:rFonts w:ascii="Times New Roman" w:hAnsi="Times New Roman" w:cs="Times New Roman"/>
                <w:sz w:val="20"/>
                <w:szCs w:val="20"/>
              </w:rPr>
              <w:t>- nazywa stany emocjonalne: wesoły, smutny</w:t>
            </w:r>
          </w:p>
          <w:p w:rsidR="00E65E82" w:rsidRPr="00444808" w:rsidRDefault="00444808" w:rsidP="00444808">
            <w:pPr>
              <w:tabs>
                <w:tab w:val="left" w:pos="48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44808">
              <w:rPr>
                <w:rFonts w:ascii="Times New Roman" w:hAnsi="Times New Roman" w:cs="Times New Roman"/>
                <w:sz w:val="20"/>
                <w:szCs w:val="20"/>
              </w:rPr>
              <w:t>- poprawnie chwyta nożyczki</w:t>
            </w:r>
          </w:p>
          <w:p w:rsidR="001625B0" w:rsidRPr="00444808" w:rsidRDefault="001625B0" w:rsidP="001625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48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44808" w:rsidRPr="00444808">
              <w:rPr>
                <w:rFonts w:ascii="Times New Roman" w:hAnsi="Times New Roman" w:cs="Times New Roman"/>
                <w:sz w:val="20"/>
                <w:szCs w:val="20"/>
              </w:rPr>
              <w:t xml:space="preserve"> słowniczek języka angielskiego:</w:t>
            </w:r>
          </w:p>
          <w:p w:rsidR="00444808" w:rsidRPr="00444808" w:rsidRDefault="00444808" w:rsidP="00444808">
            <w:pPr>
              <w:rPr>
                <w:bCs/>
                <w:color w:val="FF0000"/>
                <w:sz w:val="20"/>
                <w:szCs w:val="20"/>
              </w:rPr>
            </w:pPr>
            <w:r w:rsidRPr="00444808">
              <w:rPr>
                <w:bCs/>
                <w:color w:val="FF0000"/>
                <w:sz w:val="20"/>
                <w:szCs w:val="20"/>
              </w:rPr>
              <w:t xml:space="preserve">AUTUMN – jesień  Spring, </w:t>
            </w:r>
            <w:proofErr w:type="spellStart"/>
            <w:r w:rsidRPr="00444808">
              <w:rPr>
                <w:bCs/>
                <w:color w:val="FF0000"/>
                <w:sz w:val="20"/>
                <w:szCs w:val="20"/>
              </w:rPr>
              <w:t>Summer</w:t>
            </w:r>
            <w:proofErr w:type="spellEnd"/>
            <w:r w:rsidRPr="00444808">
              <w:rPr>
                <w:bCs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444808">
              <w:rPr>
                <w:bCs/>
                <w:color w:val="FF0000"/>
                <w:sz w:val="20"/>
                <w:szCs w:val="20"/>
              </w:rPr>
              <w:t>Autumn</w:t>
            </w:r>
            <w:proofErr w:type="spellEnd"/>
            <w:r w:rsidRPr="00444808">
              <w:rPr>
                <w:bCs/>
                <w:color w:val="FF0000"/>
                <w:sz w:val="20"/>
                <w:szCs w:val="20"/>
              </w:rPr>
              <w:t xml:space="preserve">, Winter – wiosna, lato, jesień, zima </w:t>
            </w:r>
          </w:p>
          <w:p w:rsidR="00444808" w:rsidRPr="00444808" w:rsidRDefault="00444808" w:rsidP="00444808">
            <w:pPr>
              <w:rPr>
                <w:bCs/>
                <w:color w:val="FF0000"/>
                <w:sz w:val="20"/>
                <w:szCs w:val="20"/>
              </w:rPr>
            </w:pPr>
            <w:r w:rsidRPr="00444808">
              <w:rPr>
                <w:bCs/>
                <w:color w:val="FF0000"/>
                <w:sz w:val="20"/>
                <w:szCs w:val="20"/>
              </w:rPr>
              <w:t xml:space="preserve">AUTUMN ANIMALS – jesienne zwierzęta </w:t>
            </w:r>
            <w:proofErr w:type="spellStart"/>
            <w:r w:rsidRPr="00444808">
              <w:rPr>
                <w:bCs/>
                <w:color w:val="FF0000"/>
                <w:sz w:val="20"/>
                <w:szCs w:val="20"/>
              </w:rPr>
              <w:t>Squirrel</w:t>
            </w:r>
            <w:proofErr w:type="spellEnd"/>
            <w:r w:rsidRPr="00444808">
              <w:rPr>
                <w:bCs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444808">
              <w:rPr>
                <w:bCs/>
                <w:color w:val="FF0000"/>
                <w:sz w:val="20"/>
                <w:szCs w:val="20"/>
              </w:rPr>
              <w:t>hedgehog</w:t>
            </w:r>
            <w:proofErr w:type="spellEnd"/>
            <w:r w:rsidRPr="00444808">
              <w:rPr>
                <w:bCs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444808">
              <w:rPr>
                <w:bCs/>
                <w:color w:val="FF0000"/>
                <w:sz w:val="20"/>
                <w:szCs w:val="20"/>
              </w:rPr>
              <w:t>fox</w:t>
            </w:r>
            <w:proofErr w:type="spellEnd"/>
            <w:r w:rsidRPr="00444808">
              <w:rPr>
                <w:bCs/>
                <w:color w:val="FF0000"/>
                <w:sz w:val="20"/>
                <w:szCs w:val="20"/>
              </w:rPr>
              <w:t xml:space="preserve"> – wiewiórka, jeż, lis </w:t>
            </w:r>
          </w:p>
          <w:p w:rsidR="00444808" w:rsidRPr="00444808" w:rsidRDefault="00444808" w:rsidP="00444808">
            <w:pPr>
              <w:rPr>
                <w:bCs/>
                <w:color w:val="FF0000"/>
                <w:sz w:val="20"/>
                <w:szCs w:val="20"/>
              </w:rPr>
            </w:pPr>
            <w:r w:rsidRPr="00444808">
              <w:rPr>
                <w:bCs/>
                <w:color w:val="FF0000"/>
                <w:sz w:val="20"/>
                <w:szCs w:val="20"/>
              </w:rPr>
              <w:t xml:space="preserve">REVISION: FEELINGS – uczucia Happy – szczęśliwy </w:t>
            </w:r>
            <w:proofErr w:type="spellStart"/>
            <w:r w:rsidRPr="00444808">
              <w:rPr>
                <w:bCs/>
                <w:color w:val="FF0000"/>
                <w:sz w:val="20"/>
                <w:szCs w:val="20"/>
              </w:rPr>
              <w:t>Angry</w:t>
            </w:r>
            <w:proofErr w:type="spellEnd"/>
            <w:r w:rsidRPr="00444808">
              <w:rPr>
                <w:bCs/>
                <w:color w:val="FF0000"/>
                <w:sz w:val="20"/>
                <w:szCs w:val="20"/>
              </w:rPr>
              <w:t xml:space="preserve"> – zły </w:t>
            </w:r>
            <w:proofErr w:type="spellStart"/>
            <w:r w:rsidRPr="00444808">
              <w:rPr>
                <w:bCs/>
                <w:color w:val="FF0000"/>
                <w:sz w:val="20"/>
                <w:szCs w:val="20"/>
              </w:rPr>
              <w:t>Scared</w:t>
            </w:r>
            <w:proofErr w:type="spellEnd"/>
            <w:r w:rsidRPr="00444808">
              <w:rPr>
                <w:bCs/>
                <w:color w:val="FF0000"/>
                <w:sz w:val="20"/>
                <w:szCs w:val="20"/>
              </w:rPr>
              <w:t xml:space="preserve"> – przestraszony </w:t>
            </w:r>
            <w:proofErr w:type="spellStart"/>
            <w:r w:rsidRPr="00444808">
              <w:rPr>
                <w:bCs/>
                <w:color w:val="FF0000"/>
                <w:sz w:val="20"/>
                <w:szCs w:val="20"/>
              </w:rPr>
              <w:t>Sleepy</w:t>
            </w:r>
            <w:proofErr w:type="spellEnd"/>
            <w:r w:rsidRPr="00444808">
              <w:rPr>
                <w:bCs/>
                <w:color w:val="FF0000"/>
                <w:sz w:val="20"/>
                <w:szCs w:val="20"/>
              </w:rPr>
              <w:t xml:space="preserve"> – śpiący</w:t>
            </w:r>
          </w:p>
          <w:p w:rsidR="001625B0" w:rsidRPr="00444808" w:rsidRDefault="00444808" w:rsidP="00444808">
            <w:pPr>
              <w:rPr>
                <w:bCs/>
                <w:color w:val="FF0000"/>
                <w:sz w:val="20"/>
                <w:szCs w:val="20"/>
              </w:rPr>
            </w:pPr>
            <w:r w:rsidRPr="00444808">
              <w:rPr>
                <w:bCs/>
                <w:color w:val="FF0000"/>
                <w:sz w:val="20"/>
                <w:szCs w:val="20"/>
              </w:rPr>
              <w:t xml:space="preserve">AUTUMN CLOTHES – jesienne ubrania </w:t>
            </w:r>
            <w:proofErr w:type="spellStart"/>
            <w:r w:rsidRPr="00444808">
              <w:rPr>
                <w:bCs/>
                <w:color w:val="FF0000"/>
                <w:sz w:val="20"/>
                <w:szCs w:val="20"/>
              </w:rPr>
              <w:t>Shoes</w:t>
            </w:r>
            <w:proofErr w:type="spellEnd"/>
            <w:r w:rsidRPr="00444808">
              <w:rPr>
                <w:bCs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444808">
              <w:rPr>
                <w:bCs/>
                <w:color w:val="FF0000"/>
                <w:sz w:val="20"/>
                <w:szCs w:val="20"/>
              </w:rPr>
              <w:t>jacket</w:t>
            </w:r>
            <w:proofErr w:type="spellEnd"/>
            <w:r w:rsidRPr="00444808">
              <w:rPr>
                <w:bCs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444808">
              <w:rPr>
                <w:bCs/>
                <w:color w:val="FF0000"/>
                <w:sz w:val="20"/>
                <w:szCs w:val="20"/>
              </w:rPr>
              <w:t>scarf</w:t>
            </w:r>
            <w:proofErr w:type="spellEnd"/>
            <w:r w:rsidRPr="00444808">
              <w:rPr>
                <w:bCs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444808">
              <w:rPr>
                <w:bCs/>
                <w:color w:val="FF0000"/>
                <w:sz w:val="20"/>
                <w:szCs w:val="20"/>
              </w:rPr>
              <w:t>hat</w:t>
            </w:r>
            <w:proofErr w:type="spellEnd"/>
            <w:r w:rsidRPr="00444808">
              <w:rPr>
                <w:bCs/>
                <w:color w:val="FF0000"/>
                <w:sz w:val="20"/>
                <w:szCs w:val="20"/>
              </w:rPr>
              <w:t xml:space="preserve"> – buty, kurtka, szalik, czapka </w:t>
            </w:r>
            <w:proofErr w:type="spellStart"/>
            <w:r w:rsidRPr="00444808">
              <w:rPr>
                <w:bCs/>
                <w:color w:val="FF0000"/>
                <w:sz w:val="20"/>
                <w:szCs w:val="20"/>
              </w:rPr>
              <w:t>Umbrella</w:t>
            </w:r>
            <w:proofErr w:type="spellEnd"/>
            <w:r w:rsidRPr="00444808">
              <w:rPr>
                <w:bCs/>
                <w:color w:val="FF0000"/>
                <w:sz w:val="20"/>
                <w:szCs w:val="20"/>
              </w:rPr>
              <w:t xml:space="preserve"> - parasol</w:t>
            </w:r>
          </w:p>
        </w:tc>
      </w:tr>
      <w:tr w:rsidR="00876BD3" w:rsidRPr="00DB0537" w:rsidTr="00C830A9">
        <w:trPr>
          <w:trHeight w:val="284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BD3" w:rsidRPr="00DB0537" w:rsidRDefault="00876BD3" w:rsidP="00C830A9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DB0537">
              <w:rPr>
                <w:rFonts w:ascii="Times New Roman" w:hAnsi="Times New Roman" w:cs="Times New Roman"/>
                <w:b/>
                <w:sz w:val="28"/>
                <w:szCs w:val="26"/>
              </w:rPr>
              <w:t>Budowanie postaw</w:t>
            </w:r>
          </w:p>
        </w:tc>
        <w:tc>
          <w:tcPr>
            <w:tcW w:w="9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BD3" w:rsidRPr="00444808" w:rsidRDefault="001625B0" w:rsidP="001625B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44480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444808" w:rsidRPr="0044480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stosuje zwroty grzecznościowe: proszę, przepraszam, dziękuję</w:t>
            </w:r>
          </w:p>
          <w:p w:rsidR="00444808" w:rsidRPr="00444808" w:rsidRDefault="00444808" w:rsidP="001625B0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444808" w:rsidRPr="00444808" w:rsidRDefault="00444808" w:rsidP="0044480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55B93" w:rsidRPr="00444808" w:rsidRDefault="00455B93" w:rsidP="001625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876BD3" w:rsidRPr="00DB0537" w:rsidRDefault="00876BD3" w:rsidP="00876B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  <w:sectPr w:rsidR="00876BD3" w:rsidRPr="00DB0537" w:rsidSect="00BD351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76BD3" w:rsidRPr="00DB0537" w:rsidRDefault="00876BD3" w:rsidP="00876BD3">
      <w:pPr>
        <w:tabs>
          <w:tab w:val="left" w:pos="4631"/>
        </w:tabs>
        <w:spacing w:line="240" w:lineRule="auto"/>
        <w:jc w:val="both"/>
        <w:rPr>
          <w:rFonts w:ascii="Times" w:hAnsi="Times"/>
          <w:sz w:val="26"/>
          <w:szCs w:val="26"/>
        </w:rPr>
      </w:pPr>
    </w:p>
    <w:p w:rsidR="00746361" w:rsidRDefault="00746361"/>
    <w:sectPr w:rsidR="00746361" w:rsidSect="00FA43F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oNotDisplayPageBoundaries/>
  <w:proofState w:spelling="clean"/>
  <w:defaultTabStop w:val="708"/>
  <w:hyphenationZone w:val="425"/>
  <w:characterSpacingControl w:val="doNotCompress"/>
  <w:compat/>
  <w:rsids>
    <w:rsidRoot w:val="00876BD3"/>
    <w:rsid w:val="000B0FEE"/>
    <w:rsid w:val="001625B0"/>
    <w:rsid w:val="001B2BF5"/>
    <w:rsid w:val="00252E65"/>
    <w:rsid w:val="00444808"/>
    <w:rsid w:val="00455B93"/>
    <w:rsid w:val="005F04D3"/>
    <w:rsid w:val="00746361"/>
    <w:rsid w:val="00876BD3"/>
    <w:rsid w:val="00A03DE6"/>
    <w:rsid w:val="00B9458D"/>
    <w:rsid w:val="00E65E82"/>
    <w:rsid w:val="00EF3E49"/>
    <w:rsid w:val="00F63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B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76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413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2</cp:revision>
  <cp:lastPrinted>2023-10-01T17:26:00Z</cp:lastPrinted>
  <dcterms:created xsi:type="dcterms:W3CDTF">2023-10-01T17:26:00Z</dcterms:created>
  <dcterms:modified xsi:type="dcterms:W3CDTF">2023-10-01T17:26:00Z</dcterms:modified>
</cp:coreProperties>
</file>